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F7" w:rsidRDefault="00624DDF" w:rsidP="00624DDF">
      <w:pPr>
        <w:pStyle w:val="NoSpacing"/>
        <w:jc w:val="center"/>
        <w:rPr>
          <w:b/>
          <w:sz w:val="28"/>
          <w:szCs w:val="28"/>
        </w:rPr>
      </w:pPr>
      <w:r>
        <w:rPr>
          <w:b/>
          <w:sz w:val="28"/>
          <w:szCs w:val="28"/>
        </w:rPr>
        <w:t>City Of Green Isle</w:t>
      </w:r>
    </w:p>
    <w:p w:rsidR="00624DDF" w:rsidRDefault="00624DDF" w:rsidP="00624DDF">
      <w:pPr>
        <w:pStyle w:val="NoSpacing"/>
        <w:jc w:val="center"/>
        <w:rPr>
          <w:b/>
          <w:sz w:val="28"/>
          <w:szCs w:val="28"/>
        </w:rPr>
      </w:pPr>
      <w:r>
        <w:rPr>
          <w:b/>
          <w:sz w:val="28"/>
          <w:szCs w:val="28"/>
        </w:rPr>
        <w:t>City Council Meeting Minutes</w:t>
      </w:r>
    </w:p>
    <w:p w:rsidR="00624DDF" w:rsidRDefault="00624DDF" w:rsidP="00624DDF">
      <w:pPr>
        <w:pStyle w:val="NoSpacing"/>
        <w:jc w:val="center"/>
        <w:rPr>
          <w:b/>
          <w:sz w:val="28"/>
          <w:szCs w:val="28"/>
        </w:rPr>
      </w:pPr>
      <w:r>
        <w:rPr>
          <w:b/>
          <w:sz w:val="28"/>
          <w:szCs w:val="28"/>
        </w:rPr>
        <w:t>Tuesday, April 26, 2016</w:t>
      </w:r>
    </w:p>
    <w:p w:rsidR="00624DDF" w:rsidRDefault="00624DDF" w:rsidP="00624DDF">
      <w:pPr>
        <w:pStyle w:val="NoSpacing"/>
        <w:jc w:val="center"/>
        <w:rPr>
          <w:b/>
          <w:sz w:val="28"/>
          <w:szCs w:val="28"/>
        </w:rPr>
      </w:pPr>
      <w:r>
        <w:rPr>
          <w:b/>
          <w:sz w:val="28"/>
          <w:szCs w:val="28"/>
        </w:rPr>
        <w:t>City Office Council Chambers</w:t>
      </w:r>
    </w:p>
    <w:p w:rsidR="0069484B" w:rsidRDefault="0069484B" w:rsidP="0069484B">
      <w:pPr>
        <w:pStyle w:val="NoSpacing"/>
        <w:jc w:val="both"/>
        <w:rPr>
          <w:b/>
          <w:sz w:val="28"/>
          <w:szCs w:val="28"/>
        </w:rPr>
      </w:pPr>
    </w:p>
    <w:p w:rsidR="0069484B" w:rsidRDefault="0069484B" w:rsidP="0069484B">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7pm</w:t>
      </w:r>
    </w:p>
    <w:p w:rsidR="0069484B" w:rsidRDefault="0069484B" w:rsidP="0069484B">
      <w:pPr>
        <w:pStyle w:val="NoSpacing"/>
        <w:jc w:val="both"/>
        <w:rPr>
          <w:sz w:val="28"/>
          <w:szCs w:val="28"/>
        </w:rPr>
      </w:pPr>
    </w:p>
    <w:p w:rsidR="0069484B" w:rsidRDefault="0069484B" w:rsidP="0069484B">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69484B" w:rsidRDefault="0069484B" w:rsidP="0069484B">
      <w:pPr>
        <w:pStyle w:val="NoSpacing"/>
        <w:jc w:val="both"/>
        <w:rPr>
          <w:b/>
          <w:sz w:val="28"/>
          <w:szCs w:val="28"/>
          <w:u w:val="single"/>
        </w:rPr>
      </w:pPr>
    </w:p>
    <w:p w:rsidR="0069484B" w:rsidRDefault="0069484B" w:rsidP="0069484B">
      <w:pPr>
        <w:pStyle w:val="NoSpacing"/>
        <w:jc w:val="both"/>
        <w:rPr>
          <w:sz w:val="28"/>
          <w:szCs w:val="28"/>
        </w:rPr>
      </w:pPr>
      <w:r>
        <w:rPr>
          <w:b/>
          <w:sz w:val="28"/>
          <w:szCs w:val="28"/>
          <w:u w:val="single"/>
        </w:rPr>
        <w:t>Council Members present</w:t>
      </w:r>
      <w:r>
        <w:rPr>
          <w:sz w:val="28"/>
          <w:szCs w:val="28"/>
        </w:rPr>
        <w:tab/>
        <w:t>Mayor ZumBerge, Schauer, Wentzlaff, Oelfke, Harms</w:t>
      </w:r>
    </w:p>
    <w:p w:rsidR="0069484B" w:rsidRDefault="0069484B" w:rsidP="0069484B">
      <w:pPr>
        <w:pStyle w:val="NoSpacing"/>
        <w:jc w:val="both"/>
        <w:rPr>
          <w:sz w:val="28"/>
          <w:szCs w:val="28"/>
        </w:rPr>
      </w:pPr>
    </w:p>
    <w:p w:rsidR="0069484B" w:rsidRDefault="0069484B" w:rsidP="0069484B">
      <w:pPr>
        <w:pStyle w:val="NoSpacing"/>
        <w:jc w:val="both"/>
        <w:rPr>
          <w:sz w:val="28"/>
          <w:szCs w:val="28"/>
        </w:rPr>
      </w:pPr>
      <w:proofErr w:type="gramStart"/>
      <w:r>
        <w:rPr>
          <w:b/>
          <w:sz w:val="28"/>
          <w:szCs w:val="28"/>
          <w:u w:val="single"/>
        </w:rPr>
        <w:t>Staff present</w:t>
      </w:r>
      <w:proofErr w:type="gramEnd"/>
      <w:r>
        <w:rPr>
          <w:sz w:val="28"/>
          <w:szCs w:val="28"/>
        </w:rPr>
        <w:t xml:space="preserve"> City Clerk Panning</w:t>
      </w:r>
    </w:p>
    <w:p w:rsidR="0069484B" w:rsidRDefault="0069484B" w:rsidP="0069484B">
      <w:pPr>
        <w:pStyle w:val="NoSpacing"/>
        <w:jc w:val="both"/>
        <w:rPr>
          <w:sz w:val="28"/>
          <w:szCs w:val="28"/>
        </w:rPr>
      </w:pPr>
    </w:p>
    <w:p w:rsidR="0069484B" w:rsidRDefault="0069484B" w:rsidP="0069484B">
      <w:pPr>
        <w:pStyle w:val="NoSpacing"/>
        <w:jc w:val="both"/>
        <w:rPr>
          <w:sz w:val="28"/>
          <w:szCs w:val="28"/>
        </w:rPr>
      </w:pPr>
      <w:r>
        <w:rPr>
          <w:b/>
          <w:sz w:val="28"/>
          <w:szCs w:val="28"/>
          <w:u w:val="single"/>
        </w:rPr>
        <w:t>Others present</w:t>
      </w:r>
      <w:r>
        <w:rPr>
          <w:sz w:val="28"/>
          <w:szCs w:val="28"/>
        </w:rPr>
        <w:t xml:space="preserve"> Lee Ortloff representing People Service</w:t>
      </w:r>
    </w:p>
    <w:p w:rsidR="0069484B" w:rsidRDefault="0069484B" w:rsidP="0069484B">
      <w:pPr>
        <w:pStyle w:val="NoSpacing"/>
        <w:jc w:val="both"/>
        <w:rPr>
          <w:sz w:val="28"/>
          <w:szCs w:val="28"/>
        </w:rPr>
      </w:pPr>
    </w:p>
    <w:p w:rsidR="0069484B" w:rsidRDefault="0069484B" w:rsidP="0069484B">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69484B" w:rsidRDefault="0069484B" w:rsidP="0069484B">
      <w:pPr>
        <w:pStyle w:val="NoSpacing"/>
        <w:jc w:val="both"/>
        <w:rPr>
          <w:sz w:val="28"/>
          <w:szCs w:val="28"/>
        </w:rPr>
      </w:pPr>
    </w:p>
    <w:p w:rsidR="0069484B" w:rsidRDefault="004E4A88" w:rsidP="0069484B">
      <w:pPr>
        <w:pStyle w:val="NoSpacing"/>
        <w:jc w:val="both"/>
        <w:rPr>
          <w:sz w:val="28"/>
          <w:szCs w:val="28"/>
        </w:rPr>
      </w:pPr>
      <w:r>
        <w:rPr>
          <w:b/>
          <w:sz w:val="28"/>
          <w:szCs w:val="28"/>
          <w:u w:val="single"/>
        </w:rPr>
        <w:t>Approval of the Agenda</w:t>
      </w:r>
      <w:r>
        <w:rPr>
          <w:sz w:val="28"/>
          <w:szCs w:val="28"/>
        </w:rPr>
        <w:t xml:space="preserve"> Clerk Panning &amp; Mayor ZumBerge asked to be added to the Agenda</w:t>
      </w:r>
    </w:p>
    <w:p w:rsidR="004E4A88" w:rsidRDefault="004E4A88" w:rsidP="0069484B">
      <w:pPr>
        <w:pStyle w:val="NoSpacing"/>
        <w:jc w:val="both"/>
        <w:rPr>
          <w:sz w:val="28"/>
          <w:szCs w:val="28"/>
        </w:rPr>
      </w:pPr>
    </w:p>
    <w:p w:rsidR="004E4A88" w:rsidRDefault="004E4A88" w:rsidP="0069484B">
      <w:pPr>
        <w:pStyle w:val="NoSpacing"/>
        <w:jc w:val="both"/>
        <w:rPr>
          <w:b/>
          <w:sz w:val="28"/>
          <w:szCs w:val="28"/>
          <w:u w:val="single"/>
        </w:rPr>
      </w:pPr>
      <w:r>
        <w:rPr>
          <w:b/>
          <w:sz w:val="28"/>
          <w:szCs w:val="28"/>
          <w:u w:val="single"/>
        </w:rPr>
        <w:t>Motion made by Harms &amp; seconded by Wentzlaff to approve the Agenda with the additions. Motion carried 5/0</w:t>
      </w:r>
    </w:p>
    <w:p w:rsidR="004E4A88" w:rsidRDefault="004E4A88" w:rsidP="0069484B">
      <w:pPr>
        <w:pStyle w:val="NoSpacing"/>
        <w:jc w:val="both"/>
        <w:rPr>
          <w:b/>
          <w:sz w:val="28"/>
          <w:szCs w:val="28"/>
          <w:u w:val="single"/>
        </w:rPr>
      </w:pPr>
    </w:p>
    <w:p w:rsidR="004E4A88" w:rsidRDefault="004E4A88" w:rsidP="004E4A88">
      <w:pPr>
        <w:pStyle w:val="NoSpacing"/>
        <w:numPr>
          <w:ilvl w:val="0"/>
          <w:numId w:val="2"/>
        </w:numPr>
        <w:jc w:val="both"/>
        <w:rPr>
          <w:b/>
          <w:sz w:val="28"/>
          <w:szCs w:val="28"/>
          <w:u w:val="single"/>
        </w:rPr>
      </w:pPr>
      <w:r>
        <w:rPr>
          <w:b/>
          <w:sz w:val="28"/>
          <w:szCs w:val="28"/>
          <w:u w:val="single"/>
        </w:rPr>
        <w:t>Approval of the minutes from the April 12</w:t>
      </w:r>
      <w:r w:rsidRPr="004E4A88">
        <w:rPr>
          <w:b/>
          <w:sz w:val="28"/>
          <w:szCs w:val="28"/>
          <w:u w:val="single"/>
          <w:vertAlign w:val="superscript"/>
        </w:rPr>
        <w:t>th</w:t>
      </w:r>
      <w:r>
        <w:rPr>
          <w:b/>
          <w:sz w:val="28"/>
          <w:szCs w:val="28"/>
          <w:u w:val="single"/>
        </w:rPr>
        <w:t>, 2016 meeting</w:t>
      </w:r>
    </w:p>
    <w:p w:rsidR="004E4A88" w:rsidRDefault="004E4A88" w:rsidP="004E4A88">
      <w:pPr>
        <w:pStyle w:val="NoSpacing"/>
        <w:numPr>
          <w:ilvl w:val="0"/>
          <w:numId w:val="2"/>
        </w:numPr>
        <w:jc w:val="both"/>
        <w:rPr>
          <w:b/>
          <w:sz w:val="28"/>
          <w:szCs w:val="28"/>
          <w:u w:val="single"/>
        </w:rPr>
      </w:pPr>
      <w:r>
        <w:rPr>
          <w:b/>
          <w:sz w:val="28"/>
          <w:szCs w:val="28"/>
          <w:u w:val="single"/>
        </w:rPr>
        <w:t>Approval of the claims for April 26 totalling $28,958.73</w:t>
      </w:r>
    </w:p>
    <w:p w:rsidR="004E4A88" w:rsidRDefault="004E4A88" w:rsidP="004E4A88">
      <w:pPr>
        <w:pStyle w:val="NoSpacing"/>
        <w:jc w:val="both"/>
        <w:rPr>
          <w:b/>
          <w:sz w:val="28"/>
          <w:szCs w:val="28"/>
          <w:u w:val="single"/>
        </w:rPr>
      </w:pPr>
    </w:p>
    <w:p w:rsidR="004E4A88" w:rsidRDefault="004E4A88" w:rsidP="004E4A88">
      <w:pPr>
        <w:pStyle w:val="NoSpacing"/>
        <w:jc w:val="both"/>
        <w:rPr>
          <w:b/>
          <w:sz w:val="28"/>
          <w:szCs w:val="28"/>
          <w:u w:val="single"/>
        </w:rPr>
      </w:pPr>
      <w:r>
        <w:rPr>
          <w:b/>
          <w:sz w:val="28"/>
          <w:szCs w:val="28"/>
          <w:u w:val="single"/>
        </w:rPr>
        <w:t>Motion made by Wentzlaff &amp; seconded by ZumBerge to approve the Consent Agenda. Motion passed 4/0 with Oelfke abstaining</w:t>
      </w:r>
    </w:p>
    <w:p w:rsidR="00F92F88" w:rsidRDefault="00F92F88" w:rsidP="004E4A88">
      <w:pPr>
        <w:pStyle w:val="NoSpacing"/>
        <w:jc w:val="both"/>
        <w:rPr>
          <w:b/>
          <w:sz w:val="28"/>
          <w:szCs w:val="28"/>
          <w:u w:val="single"/>
        </w:rPr>
      </w:pPr>
    </w:p>
    <w:p w:rsidR="00F92F88" w:rsidRDefault="00F92F88" w:rsidP="004E4A88">
      <w:pPr>
        <w:pStyle w:val="NoSpacing"/>
        <w:jc w:val="both"/>
        <w:rPr>
          <w:sz w:val="28"/>
          <w:szCs w:val="28"/>
        </w:rPr>
      </w:pPr>
      <w:r>
        <w:rPr>
          <w:b/>
          <w:sz w:val="28"/>
          <w:szCs w:val="28"/>
          <w:u w:val="single"/>
        </w:rPr>
        <w:t>Lee—People Service</w:t>
      </w:r>
      <w:r>
        <w:rPr>
          <w:sz w:val="28"/>
          <w:szCs w:val="28"/>
        </w:rPr>
        <w:t xml:space="preserve"> Lee gave a little history re: People Service. They reorganized a while ago and he is now the lead operator for Lester Prairie</w:t>
      </w:r>
      <w:r w:rsidR="007647C0">
        <w:rPr>
          <w:sz w:val="28"/>
          <w:szCs w:val="28"/>
        </w:rPr>
        <w:t xml:space="preserve">, New Germany, Winsted, </w:t>
      </w:r>
      <w:proofErr w:type="gramStart"/>
      <w:r w:rsidR="007647C0">
        <w:rPr>
          <w:sz w:val="28"/>
          <w:szCs w:val="28"/>
        </w:rPr>
        <w:t>Arlington</w:t>
      </w:r>
      <w:proofErr w:type="gramEnd"/>
      <w:r w:rsidR="007647C0">
        <w:rPr>
          <w:sz w:val="28"/>
          <w:szCs w:val="28"/>
        </w:rPr>
        <w:t xml:space="preserve"> &amp; Green Isle. Panning commented that he already has seen a difference in getting things done since Lee took over.Panning also mentioned that there is a property on Cleveland Ave where we have to turn off the curb stop but there is not a wrench that fits over the curbstop valve. Lee is going to check with </w:t>
      </w:r>
      <w:r w:rsidR="007647C0">
        <w:rPr>
          <w:sz w:val="28"/>
          <w:szCs w:val="28"/>
        </w:rPr>
        <w:lastRenderedPageBreak/>
        <w:t>New Germany to see if they have a wrench that fits.</w:t>
      </w:r>
      <w:r w:rsidR="00371599">
        <w:rPr>
          <w:sz w:val="28"/>
          <w:szCs w:val="28"/>
        </w:rPr>
        <w:t xml:space="preserve"> Lee also said that the bid to clean our water tower from McGuire Iron for $9,600.00 is extremely high. He is going to check with some companies to look for another bid.</w:t>
      </w:r>
    </w:p>
    <w:p w:rsidR="00371599" w:rsidRDefault="00371599" w:rsidP="004E4A88">
      <w:pPr>
        <w:pStyle w:val="NoSpacing"/>
        <w:jc w:val="both"/>
        <w:rPr>
          <w:sz w:val="28"/>
          <w:szCs w:val="28"/>
        </w:rPr>
      </w:pPr>
    </w:p>
    <w:p w:rsidR="00371599" w:rsidRDefault="00371599" w:rsidP="004E4A88">
      <w:pPr>
        <w:pStyle w:val="NoSpacing"/>
        <w:jc w:val="both"/>
        <w:rPr>
          <w:sz w:val="28"/>
          <w:szCs w:val="28"/>
        </w:rPr>
      </w:pPr>
      <w:r>
        <w:rPr>
          <w:b/>
          <w:sz w:val="28"/>
          <w:szCs w:val="28"/>
          <w:u w:val="single"/>
        </w:rPr>
        <w:t>561 4</w:t>
      </w:r>
      <w:r w:rsidRPr="00371599">
        <w:rPr>
          <w:b/>
          <w:sz w:val="28"/>
          <w:szCs w:val="28"/>
          <w:u w:val="single"/>
          <w:vertAlign w:val="superscript"/>
        </w:rPr>
        <w:t>th</w:t>
      </w:r>
      <w:r>
        <w:rPr>
          <w:b/>
          <w:sz w:val="28"/>
          <w:szCs w:val="28"/>
          <w:u w:val="single"/>
        </w:rPr>
        <w:t xml:space="preserve"> Street &amp; 350 McGrann</w:t>
      </w:r>
      <w:r>
        <w:rPr>
          <w:sz w:val="28"/>
          <w:szCs w:val="28"/>
        </w:rPr>
        <w:t xml:space="preserve"> Panning stated that Litzau will do the work at 561 4</w:t>
      </w:r>
      <w:r w:rsidRPr="00371599">
        <w:rPr>
          <w:sz w:val="28"/>
          <w:szCs w:val="28"/>
          <w:vertAlign w:val="superscript"/>
        </w:rPr>
        <w:t>th</w:t>
      </w:r>
      <w:r>
        <w:rPr>
          <w:sz w:val="28"/>
          <w:szCs w:val="28"/>
        </w:rPr>
        <w:t xml:space="preserve"> Street although it may not be til the end of May. He also said that Mathew’s is to do the work at 350 McGrann.</w:t>
      </w:r>
    </w:p>
    <w:p w:rsidR="00371599" w:rsidRDefault="00371599" w:rsidP="004E4A88">
      <w:pPr>
        <w:pStyle w:val="NoSpacing"/>
        <w:jc w:val="both"/>
        <w:rPr>
          <w:sz w:val="28"/>
          <w:szCs w:val="28"/>
        </w:rPr>
      </w:pPr>
    </w:p>
    <w:p w:rsidR="00371599" w:rsidRDefault="00371599" w:rsidP="004E4A88">
      <w:pPr>
        <w:pStyle w:val="NoSpacing"/>
        <w:jc w:val="both"/>
        <w:rPr>
          <w:sz w:val="28"/>
          <w:szCs w:val="28"/>
        </w:rPr>
      </w:pPr>
      <w:r>
        <w:rPr>
          <w:b/>
          <w:sz w:val="28"/>
          <w:szCs w:val="28"/>
          <w:u w:val="single"/>
        </w:rPr>
        <w:t>Other M</w:t>
      </w:r>
      <w:r w:rsidRPr="00371599">
        <w:rPr>
          <w:b/>
          <w:sz w:val="28"/>
          <w:szCs w:val="28"/>
          <w:u w:val="single"/>
        </w:rPr>
        <w:t>atters</w:t>
      </w:r>
      <w:r>
        <w:rPr>
          <w:sz w:val="28"/>
          <w:szCs w:val="28"/>
        </w:rPr>
        <w:t xml:space="preserve"> </w:t>
      </w:r>
      <w:r w:rsidR="00FB1BB3">
        <w:rPr>
          <w:sz w:val="28"/>
          <w:szCs w:val="28"/>
        </w:rPr>
        <w:t xml:space="preserve">Panning mentioned that Jason Voight came in and was wondering what the weight </w:t>
      </w:r>
      <w:proofErr w:type="gramStart"/>
      <w:r w:rsidR="00FB1BB3">
        <w:rPr>
          <w:sz w:val="28"/>
          <w:szCs w:val="28"/>
        </w:rPr>
        <w:t>restrictions  are</w:t>
      </w:r>
      <w:proofErr w:type="gramEnd"/>
      <w:r w:rsidR="00FB1BB3">
        <w:rPr>
          <w:sz w:val="28"/>
          <w:szCs w:val="28"/>
        </w:rPr>
        <w:t xml:space="preserve"> on the residential streets. Panning stated that he contacted </w:t>
      </w:r>
      <w:proofErr w:type="gramStart"/>
      <w:r w:rsidR="00FB1BB3">
        <w:rPr>
          <w:sz w:val="28"/>
          <w:szCs w:val="28"/>
        </w:rPr>
        <w:t>I&amp;S</w:t>
      </w:r>
      <w:proofErr w:type="gramEnd"/>
      <w:r w:rsidR="00FB1BB3">
        <w:rPr>
          <w:sz w:val="28"/>
          <w:szCs w:val="28"/>
        </w:rPr>
        <w:t xml:space="preserve"> Eng., Sibley County, City of Arlington, in an attempt to get information regarding the streets in Green Isle with no luck. Schauer suggested that we call Wm Mueller &amp; Sons to see what they know being they did some street work when the streets were put in. Panning did have a handout showing where an ordinance was amended in 2009 allowing </w:t>
      </w:r>
      <w:r w:rsidR="00662021">
        <w:rPr>
          <w:sz w:val="28"/>
          <w:szCs w:val="28"/>
        </w:rPr>
        <w:t>home owners to park 18 wheelers on the street by their house assuming it does not exceed the weight limits or impede traffic. Jason did say he contacted Mid County Coop to see if he could park on their lot by Steve Hanson’s building. Wentzlaff said he again would talk to Jason regarding the situation.</w:t>
      </w:r>
    </w:p>
    <w:p w:rsidR="00662021" w:rsidRDefault="00662021" w:rsidP="004E4A88">
      <w:pPr>
        <w:pStyle w:val="NoSpacing"/>
        <w:jc w:val="both"/>
        <w:rPr>
          <w:sz w:val="28"/>
          <w:szCs w:val="28"/>
        </w:rPr>
      </w:pPr>
    </w:p>
    <w:p w:rsidR="00662021" w:rsidRDefault="00662021" w:rsidP="004E4A88">
      <w:pPr>
        <w:pStyle w:val="NoSpacing"/>
        <w:jc w:val="both"/>
        <w:rPr>
          <w:sz w:val="28"/>
          <w:szCs w:val="28"/>
        </w:rPr>
      </w:pPr>
      <w:r>
        <w:rPr>
          <w:sz w:val="28"/>
          <w:szCs w:val="28"/>
        </w:rPr>
        <w:t>Mayor ZumBerge told the Council that Council Members must call and advise the City if they are to be absent from a meeting.</w:t>
      </w:r>
    </w:p>
    <w:p w:rsidR="00CC1D4E" w:rsidRDefault="00CC1D4E" w:rsidP="004E4A88">
      <w:pPr>
        <w:pStyle w:val="NoSpacing"/>
        <w:jc w:val="both"/>
        <w:rPr>
          <w:sz w:val="28"/>
          <w:szCs w:val="28"/>
        </w:rPr>
      </w:pPr>
    </w:p>
    <w:p w:rsidR="00CC1D4E" w:rsidRDefault="00CC1D4E" w:rsidP="004E4A88">
      <w:pPr>
        <w:pStyle w:val="NoSpacing"/>
        <w:jc w:val="both"/>
        <w:rPr>
          <w:sz w:val="28"/>
          <w:szCs w:val="28"/>
        </w:rPr>
      </w:pPr>
      <w:r>
        <w:rPr>
          <w:sz w:val="28"/>
          <w:szCs w:val="28"/>
        </w:rPr>
        <w:t xml:space="preserve">Mayor ZumBurge left the meeting at </w:t>
      </w:r>
      <w:r w:rsidR="007F16B3">
        <w:rPr>
          <w:sz w:val="28"/>
          <w:szCs w:val="28"/>
        </w:rPr>
        <w:t>7:40 pm</w:t>
      </w:r>
    </w:p>
    <w:p w:rsidR="00662021" w:rsidRDefault="00662021" w:rsidP="004E4A88">
      <w:pPr>
        <w:pStyle w:val="NoSpacing"/>
        <w:jc w:val="both"/>
        <w:rPr>
          <w:sz w:val="28"/>
          <w:szCs w:val="28"/>
        </w:rPr>
      </w:pPr>
    </w:p>
    <w:p w:rsidR="00662021" w:rsidRDefault="00662021" w:rsidP="004E4A88">
      <w:pPr>
        <w:pStyle w:val="NoSpacing"/>
        <w:jc w:val="both"/>
        <w:rPr>
          <w:sz w:val="28"/>
          <w:szCs w:val="28"/>
        </w:rPr>
      </w:pPr>
      <w:r>
        <w:rPr>
          <w:sz w:val="28"/>
          <w:szCs w:val="28"/>
        </w:rPr>
        <w:t xml:space="preserve">Panning handed out a quote from Paul Vos to repair some windows at the school. The proposal was to replace a bank of 5 windows for </w:t>
      </w:r>
      <w:r w:rsidR="00CC1D4E">
        <w:rPr>
          <w:sz w:val="28"/>
          <w:szCs w:val="28"/>
        </w:rPr>
        <w:t>$1,573.00 &amp; a bank of 5 windows for $2,200.00. There was some concern as to where exactly the windows are on the school. Schauer said he would check this and have information for the next meeting.</w:t>
      </w:r>
    </w:p>
    <w:p w:rsidR="007F16B3" w:rsidRDefault="007F16B3" w:rsidP="004E4A88">
      <w:pPr>
        <w:pStyle w:val="NoSpacing"/>
        <w:jc w:val="both"/>
        <w:rPr>
          <w:sz w:val="28"/>
          <w:szCs w:val="28"/>
        </w:rPr>
      </w:pPr>
    </w:p>
    <w:p w:rsidR="007F16B3" w:rsidRDefault="007F16B3" w:rsidP="004E4A88">
      <w:pPr>
        <w:pStyle w:val="NoSpacing"/>
        <w:jc w:val="both"/>
        <w:rPr>
          <w:sz w:val="28"/>
          <w:szCs w:val="28"/>
        </w:rPr>
      </w:pPr>
      <w:r>
        <w:rPr>
          <w:sz w:val="28"/>
          <w:szCs w:val="28"/>
        </w:rPr>
        <w:t>The EDA was brought up to see how to handle the addition of Scott Voss to the EDA. It was explained that the Mayor has to appoint a new member.</w:t>
      </w:r>
    </w:p>
    <w:p w:rsidR="007F16B3" w:rsidRDefault="007F16B3" w:rsidP="004E4A88">
      <w:pPr>
        <w:pStyle w:val="NoSpacing"/>
        <w:jc w:val="both"/>
        <w:rPr>
          <w:sz w:val="28"/>
          <w:szCs w:val="28"/>
        </w:rPr>
      </w:pPr>
    </w:p>
    <w:p w:rsidR="007F16B3" w:rsidRPr="007F16B3" w:rsidRDefault="007F16B3" w:rsidP="004E4A88">
      <w:pPr>
        <w:pStyle w:val="NoSpacing"/>
        <w:jc w:val="both"/>
        <w:rPr>
          <w:b/>
          <w:sz w:val="28"/>
          <w:szCs w:val="28"/>
          <w:u w:val="single"/>
        </w:rPr>
      </w:pPr>
      <w:r w:rsidRPr="007F16B3">
        <w:rPr>
          <w:b/>
          <w:sz w:val="28"/>
          <w:szCs w:val="28"/>
          <w:u w:val="single"/>
        </w:rPr>
        <w:t>Motion made by Wentzlaff &amp;</w:t>
      </w:r>
      <w:r>
        <w:rPr>
          <w:b/>
          <w:sz w:val="28"/>
          <w:szCs w:val="28"/>
          <w:u w:val="single"/>
        </w:rPr>
        <w:t xml:space="preserve"> seconded by Oelfke to table any</w:t>
      </w:r>
      <w:r w:rsidRPr="007F16B3">
        <w:rPr>
          <w:b/>
          <w:sz w:val="28"/>
          <w:szCs w:val="28"/>
          <w:u w:val="single"/>
        </w:rPr>
        <w:t xml:space="preserve"> further action til meeting of 5-10-16. Motion carried 4/0.</w:t>
      </w:r>
    </w:p>
    <w:p w:rsidR="00CC1D4E" w:rsidRDefault="00CC1D4E" w:rsidP="004E4A88">
      <w:pPr>
        <w:pStyle w:val="NoSpacing"/>
        <w:jc w:val="both"/>
        <w:rPr>
          <w:b/>
          <w:sz w:val="28"/>
          <w:szCs w:val="28"/>
          <w:u w:val="single"/>
        </w:rPr>
      </w:pPr>
    </w:p>
    <w:p w:rsidR="007F16B3" w:rsidRDefault="007F16B3" w:rsidP="004E4A88">
      <w:pPr>
        <w:pStyle w:val="NoSpacing"/>
        <w:jc w:val="both"/>
        <w:rPr>
          <w:b/>
          <w:sz w:val="28"/>
          <w:szCs w:val="28"/>
          <w:u w:val="single"/>
        </w:rPr>
      </w:pPr>
      <w:r>
        <w:rPr>
          <w:b/>
          <w:sz w:val="28"/>
          <w:szCs w:val="28"/>
          <w:u w:val="single"/>
        </w:rPr>
        <w:lastRenderedPageBreak/>
        <w:t>Motion made by Wentzlaff &amp; seconded by Schauer to adjourn at 7:58 pm. Motion carried 4/0.</w:t>
      </w:r>
    </w:p>
    <w:p w:rsidR="007F16B3" w:rsidRDefault="007F16B3" w:rsidP="004E4A88">
      <w:pPr>
        <w:pStyle w:val="NoSpacing"/>
        <w:jc w:val="both"/>
        <w:rPr>
          <w:b/>
          <w:sz w:val="28"/>
          <w:szCs w:val="28"/>
          <w:u w:val="single"/>
        </w:rPr>
      </w:pPr>
    </w:p>
    <w:p w:rsidR="007F16B3" w:rsidRDefault="007F16B3" w:rsidP="004E4A88">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7F16B3" w:rsidRDefault="007F16B3" w:rsidP="004E4A88">
      <w:pPr>
        <w:pStyle w:val="NoSpacing"/>
        <w:jc w:val="both"/>
        <w:rPr>
          <w:b/>
          <w:sz w:val="28"/>
          <w:szCs w:val="28"/>
        </w:rPr>
      </w:pPr>
    </w:p>
    <w:p w:rsidR="007F16B3" w:rsidRDefault="007F16B3" w:rsidP="004E4A88">
      <w:pPr>
        <w:pStyle w:val="NoSpacing"/>
        <w:jc w:val="both"/>
        <w:rPr>
          <w:b/>
          <w:sz w:val="28"/>
          <w:szCs w:val="28"/>
        </w:rPr>
      </w:pPr>
      <w:r>
        <w:rPr>
          <w:b/>
          <w:sz w:val="28"/>
          <w:szCs w:val="28"/>
        </w:rPr>
        <w:t>_______________________________</w:t>
      </w:r>
      <w:r>
        <w:rPr>
          <w:b/>
          <w:sz w:val="28"/>
          <w:szCs w:val="28"/>
        </w:rPr>
        <w:tab/>
        <w:t>_________________________</w:t>
      </w:r>
    </w:p>
    <w:p w:rsidR="007F16B3" w:rsidRPr="007F16B3" w:rsidRDefault="007F16B3" w:rsidP="004E4A88">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CC1D4E" w:rsidRPr="00CC1D4E" w:rsidRDefault="00CC1D4E" w:rsidP="004E4A88">
      <w:pPr>
        <w:pStyle w:val="NoSpacing"/>
        <w:jc w:val="both"/>
        <w:rPr>
          <w:b/>
          <w:sz w:val="28"/>
          <w:szCs w:val="28"/>
          <w:u w:val="single"/>
        </w:rPr>
      </w:pPr>
    </w:p>
    <w:p w:rsidR="00662021" w:rsidRPr="00371599" w:rsidRDefault="00662021" w:rsidP="004E4A88">
      <w:pPr>
        <w:pStyle w:val="NoSpacing"/>
        <w:jc w:val="both"/>
        <w:rPr>
          <w:sz w:val="28"/>
          <w:szCs w:val="28"/>
        </w:rPr>
      </w:pPr>
    </w:p>
    <w:p w:rsidR="004E4A88" w:rsidRDefault="004E4A88" w:rsidP="004E4A88">
      <w:pPr>
        <w:pStyle w:val="NoSpacing"/>
        <w:jc w:val="both"/>
        <w:rPr>
          <w:b/>
          <w:sz w:val="28"/>
          <w:szCs w:val="28"/>
          <w:u w:val="single"/>
        </w:rPr>
      </w:pPr>
    </w:p>
    <w:p w:rsidR="004E4A88" w:rsidRPr="004E4A88" w:rsidRDefault="004E4A88" w:rsidP="004E4A88">
      <w:pPr>
        <w:pStyle w:val="NoSpacing"/>
        <w:jc w:val="both"/>
        <w:rPr>
          <w:b/>
          <w:sz w:val="28"/>
          <w:szCs w:val="28"/>
          <w:u w:val="single"/>
        </w:rPr>
      </w:pPr>
    </w:p>
    <w:p w:rsidR="004E4A88" w:rsidRDefault="004E4A88" w:rsidP="0069484B">
      <w:pPr>
        <w:pStyle w:val="NoSpacing"/>
        <w:jc w:val="both"/>
        <w:rPr>
          <w:sz w:val="28"/>
          <w:szCs w:val="28"/>
        </w:rPr>
      </w:pPr>
    </w:p>
    <w:p w:rsidR="004E4A88" w:rsidRPr="004E4A88" w:rsidRDefault="004E4A88" w:rsidP="0069484B">
      <w:pPr>
        <w:pStyle w:val="NoSpacing"/>
        <w:jc w:val="both"/>
        <w:rPr>
          <w:sz w:val="28"/>
          <w:szCs w:val="28"/>
        </w:rPr>
      </w:pPr>
    </w:p>
    <w:p w:rsidR="0069484B" w:rsidRDefault="0069484B" w:rsidP="0069484B">
      <w:pPr>
        <w:pStyle w:val="NoSpacing"/>
        <w:jc w:val="both"/>
        <w:rPr>
          <w:sz w:val="28"/>
          <w:szCs w:val="28"/>
        </w:rPr>
      </w:pPr>
    </w:p>
    <w:p w:rsidR="0069484B" w:rsidRPr="0069484B" w:rsidRDefault="0069484B" w:rsidP="0069484B">
      <w:pPr>
        <w:pStyle w:val="NoSpacing"/>
        <w:jc w:val="both"/>
        <w:rPr>
          <w:sz w:val="28"/>
          <w:szCs w:val="28"/>
        </w:rPr>
      </w:pPr>
    </w:p>
    <w:p w:rsidR="00624DDF" w:rsidRDefault="00624DDF" w:rsidP="00624DDF">
      <w:pPr>
        <w:pStyle w:val="NoSpacing"/>
        <w:jc w:val="center"/>
        <w:rPr>
          <w:b/>
          <w:sz w:val="28"/>
          <w:szCs w:val="28"/>
        </w:rPr>
      </w:pPr>
    </w:p>
    <w:p w:rsidR="0069484B" w:rsidRPr="0069484B" w:rsidRDefault="0069484B" w:rsidP="0069484B">
      <w:pPr>
        <w:pStyle w:val="NoSpacing"/>
        <w:ind w:left="720"/>
        <w:jc w:val="both"/>
        <w:rPr>
          <w:b/>
        </w:rPr>
      </w:pPr>
    </w:p>
    <w:p w:rsidR="00624DDF" w:rsidRPr="00624DDF" w:rsidRDefault="00624DDF" w:rsidP="00624DDF">
      <w:pPr>
        <w:pStyle w:val="NoSpacing"/>
        <w:jc w:val="both"/>
        <w:rPr>
          <w:b/>
        </w:rPr>
      </w:pPr>
    </w:p>
    <w:sectPr w:rsidR="00624DDF" w:rsidRPr="00624DDF" w:rsidSect="00814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006"/>
    <w:multiLevelType w:val="hybridMultilevel"/>
    <w:tmpl w:val="4508B730"/>
    <w:lvl w:ilvl="0" w:tplc="F550B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B187A"/>
    <w:multiLevelType w:val="hybridMultilevel"/>
    <w:tmpl w:val="CC0A3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4DDF"/>
    <w:rsid w:val="00371599"/>
    <w:rsid w:val="004E4A88"/>
    <w:rsid w:val="00624DDF"/>
    <w:rsid w:val="00662021"/>
    <w:rsid w:val="0069484B"/>
    <w:rsid w:val="007647C0"/>
    <w:rsid w:val="007F16B3"/>
    <w:rsid w:val="008142F7"/>
    <w:rsid w:val="009A7BDD"/>
    <w:rsid w:val="00C5725D"/>
    <w:rsid w:val="00CC1D4E"/>
    <w:rsid w:val="00F92F88"/>
    <w:rsid w:val="00FB1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2016-05-06T16:03:00Z</cp:lastPrinted>
  <dcterms:created xsi:type="dcterms:W3CDTF">2016-05-06T13:13:00Z</dcterms:created>
  <dcterms:modified xsi:type="dcterms:W3CDTF">2016-05-06T16:03:00Z</dcterms:modified>
</cp:coreProperties>
</file>