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88" w:rsidRDefault="00DD1C0E" w:rsidP="00DD1C0E">
      <w:pPr>
        <w:jc w:val="center"/>
        <w:rPr>
          <w:b/>
          <w:sz w:val="28"/>
          <w:szCs w:val="28"/>
        </w:rPr>
      </w:pPr>
      <w:r>
        <w:rPr>
          <w:b/>
          <w:sz w:val="28"/>
          <w:szCs w:val="28"/>
        </w:rPr>
        <w:t>City Of Green Isle</w:t>
      </w:r>
    </w:p>
    <w:p w:rsidR="00DD1C0E" w:rsidRDefault="00DD1C0E" w:rsidP="00DD1C0E">
      <w:pPr>
        <w:jc w:val="center"/>
        <w:rPr>
          <w:b/>
          <w:sz w:val="28"/>
          <w:szCs w:val="28"/>
        </w:rPr>
      </w:pPr>
      <w:r>
        <w:rPr>
          <w:b/>
          <w:sz w:val="28"/>
          <w:szCs w:val="28"/>
        </w:rPr>
        <w:t>City Council Meeting Minutes</w:t>
      </w:r>
    </w:p>
    <w:p w:rsidR="00DD1C0E" w:rsidRDefault="00DD1C0E" w:rsidP="00DD1C0E">
      <w:pPr>
        <w:jc w:val="center"/>
        <w:rPr>
          <w:b/>
          <w:sz w:val="28"/>
          <w:szCs w:val="28"/>
        </w:rPr>
      </w:pPr>
      <w:r>
        <w:rPr>
          <w:b/>
          <w:sz w:val="28"/>
          <w:szCs w:val="28"/>
        </w:rPr>
        <w:t>Tuesday, 9-08-15 (7 PM)</w:t>
      </w:r>
    </w:p>
    <w:p w:rsidR="00DD1C0E" w:rsidRDefault="00DD1C0E" w:rsidP="00DD1C0E">
      <w:pPr>
        <w:jc w:val="center"/>
        <w:rPr>
          <w:b/>
          <w:sz w:val="28"/>
          <w:szCs w:val="28"/>
        </w:rPr>
      </w:pPr>
      <w:r>
        <w:rPr>
          <w:b/>
          <w:sz w:val="28"/>
          <w:szCs w:val="28"/>
        </w:rPr>
        <w:t>City Office Council Chambers</w:t>
      </w:r>
    </w:p>
    <w:p w:rsidR="00DD1C0E" w:rsidRDefault="00DD1C0E" w:rsidP="00DD1C0E">
      <w:pPr>
        <w:jc w:val="center"/>
        <w:rPr>
          <w:b/>
          <w:sz w:val="28"/>
          <w:szCs w:val="28"/>
        </w:rPr>
      </w:pPr>
    </w:p>
    <w:p w:rsidR="00DD1C0E" w:rsidRDefault="00DD1C0E" w:rsidP="00DD1C0E">
      <w:pPr>
        <w:jc w:val="both"/>
        <w:rPr>
          <w:sz w:val="28"/>
          <w:szCs w:val="28"/>
        </w:rPr>
      </w:pPr>
      <w:r>
        <w:rPr>
          <w:b/>
          <w:sz w:val="28"/>
          <w:szCs w:val="28"/>
          <w:u w:val="single"/>
        </w:rPr>
        <w:t xml:space="preserve">Call the City Council meeting to </w:t>
      </w:r>
      <w:proofErr w:type="gramStart"/>
      <w:r>
        <w:rPr>
          <w:b/>
          <w:sz w:val="28"/>
          <w:szCs w:val="28"/>
          <w:u w:val="single"/>
        </w:rPr>
        <w:t>order</w:t>
      </w:r>
      <w:r>
        <w:rPr>
          <w:sz w:val="28"/>
          <w:szCs w:val="28"/>
        </w:rPr>
        <w:t xml:space="preserve">  Mayor</w:t>
      </w:r>
      <w:proofErr w:type="gramEnd"/>
      <w:r>
        <w:rPr>
          <w:sz w:val="28"/>
          <w:szCs w:val="28"/>
        </w:rPr>
        <w:t xml:space="preserve"> ZumBerge called the meeting to order at 7 PM</w:t>
      </w:r>
    </w:p>
    <w:p w:rsidR="00DD1C0E" w:rsidRDefault="00DD1C0E" w:rsidP="00DD1C0E">
      <w:pPr>
        <w:jc w:val="both"/>
        <w:rPr>
          <w:sz w:val="28"/>
          <w:szCs w:val="28"/>
        </w:rPr>
      </w:pPr>
    </w:p>
    <w:p w:rsidR="00DD1C0E" w:rsidRDefault="00DD1C0E" w:rsidP="00DD1C0E">
      <w:pPr>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DD1C0E" w:rsidRDefault="00DD1C0E" w:rsidP="00DD1C0E">
      <w:pPr>
        <w:jc w:val="both"/>
        <w:rPr>
          <w:b/>
          <w:sz w:val="28"/>
          <w:szCs w:val="28"/>
          <w:u w:val="single"/>
        </w:rPr>
      </w:pPr>
    </w:p>
    <w:p w:rsidR="00DD1C0E" w:rsidRDefault="00DD1C0E" w:rsidP="00DD1C0E">
      <w:pPr>
        <w:jc w:val="both"/>
        <w:rPr>
          <w:sz w:val="28"/>
          <w:szCs w:val="28"/>
        </w:rPr>
      </w:pPr>
      <w:r>
        <w:rPr>
          <w:b/>
          <w:sz w:val="28"/>
          <w:szCs w:val="28"/>
          <w:u w:val="single"/>
        </w:rPr>
        <w:t xml:space="preserve">Council members </w:t>
      </w:r>
      <w:proofErr w:type="gramStart"/>
      <w:r>
        <w:rPr>
          <w:b/>
          <w:sz w:val="28"/>
          <w:szCs w:val="28"/>
          <w:u w:val="single"/>
        </w:rPr>
        <w:t>present</w:t>
      </w:r>
      <w:r>
        <w:rPr>
          <w:sz w:val="28"/>
          <w:szCs w:val="28"/>
        </w:rPr>
        <w:t xml:space="preserve">  Wentzlaff</w:t>
      </w:r>
      <w:proofErr w:type="gramEnd"/>
      <w:r>
        <w:rPr>
          <w:sz w:val="28"/>
          <w:szCs w:val="28"/>
        </w:rPr>
        <w:t>, Harms, Oelfke, Schauer, Mayor ZumBerge</w:t>
      </w:r>
    </w:p>
    <w:p w:rsidR="00DD1C0E" w:rsidRDefault="00DD1C0E" w:rsidP="00DD1C0E">
      <w:pPr>
        <w:jc w:val="both"/>
        <w:rPr>
          <w:sz w:val="28"/>
          <w:szCs w:val="28"/>
        </w:rPr>
      </w:pPr>
    </w:p>
    <w:p w:rsidR="00DD1C0E" w:rsidRDefault="00DD1C0E" w:rsidP="00DD1C0E">
      <w:pPr>
        <w:jc w:val="both"/>
        <w:rPr>
          <w:sz w:val="28"/>
          <w:szCs w:val="28"/>
        </w:rPr>
      </w:pPr>
      <w:r>
        <w:rPr>
          <w:b/>
          <w:sz w:val="28"/>
          <w:szCs w:val="28"/>
          <w:u w:val="single"/>
        </w:rPr>
        <w:t xml:space="preserve">Staff members </w:t>
      </w:r>
      <w:proofErr w:type="gramStart"/>
      <w:r>
        <w:rPr>
          <w:b/>
          <w:sz w:val="28"/>
          <w:szCs w:val="28"/>
          <w:u w:val="single"/>
        </w:rPr>
        <w:t>present</w:t>
      </w:r>
      <w:r>
        <w:rPr>
          <w:sz w:val="28"/>
          <w:szCs w:val="28"/>
        </w:rPr>
        <w:t xml:space="preserve">  Clerk</w:t>
      </w:r>
      <w:proofErr w:type="gramEnd"/>
      <w:r>
        <w:rPr>
          <w:sz w:val="28"/>
          <w:szCs w:val="28"/>
        </w:rPr>
        <w:t xml:space="preserve"> Panning</w:t>
      </w:r>
    </w:p>
    <w:p w:rsidR="00DD1C0E" w:rsidRDefault="00DD1C0E" w:rsidP="00DD1C0E">
      <w:pPr>
        <w:jc w:val="both"/>
        <w:rPr>
          <w:sz w:val="28"/>
          <w:szCs w:val="28"/>
        </w:rPr>
      </w:pPr>
    </w:p>
    <w:p w:rsidR="00DD1C0E" w:rsidRDefault="00DD1C0E" w:rsidP="00DD1C0E">
      <w:pPr>
        <w:jc w:val="both"/>
        <w:rPr>
          <w:sz w:val="28"/>
          <w:szCs w:val="28"/>
        </w:rPr>
      </w:pPr>
      <w:r>
        <w:rPr>
          <w:b/>
          <w:sz w:val="28"/>
          <w:szCs w:val="28"/>
          <w:u w:val="single"/>
        </w:rPr>
        <w:t>Others Present</w:t>
      </w:r>
      <w:r>
        <w:rPr>
          <w:sz w:val="28"/>
          <w:szCs w:val="28"/>
        </w:rPr>
        <w:t xml:space="preserve"> Aaron Gronholz, Todd Burg</w:t>
      </w:r>
    </w:p>
    <w:p w:rsidR="00DD1C0E" w:rsidRDefault="00DD1C0E" w:rsidP="00DD1C0E">
      <w:pPr>
        <w:jc w:val="both"/>
        <w:rPr>
          <w:sz w:val="28"/>
          <w:szCs w:val="28"/>
        </w:rPr>
      </w:pPr>
    </w:p>
    <w:p w:rsidR="00DD1C0E" w:rsidRDefault="00DD1C0E" w:rsidP="00DD1C0E">
      <w:pPr>
        <w:jc w:val="both"/>
        <w:rPr>
          <w:sz w:val="28"/>
          <w:szCs w:val="28"/>
        </w:rPr>
      </w:pPr>
      <w:r>
        <w:rPr>
          <w:b/>
          <w:sz w:val="28"/>
          <w:szCs w:val="28"/>
          <w:u w:val="single"/>
        </w:rPr>
        <w:t>Public comment period</w:t>
      </w:r>
      <w:r>
        <w:rPr>
          <w:sz w:val="28"/>
          <w:szCs w:val="28"/>
        </w:rPr>
        <w:t xml:space="preserve"> City resident Aaron Gronholz expressed his concern regarding the high taxes that he pays &amp; yet the City expects him to pay $41.00 to install a fence in his back yard.</w:t>
      </w:r>
      <w:r w:rsidR="006243C4">
        <w:rPr>
          <w:sz w:val="28"/>
          <w:szCs w:val="28"/>
        </w:rPr>
        <w:t xml:space="preserve"> Gronholz said that he doesn’t </w:t>
      </w:r>
      <w:proofErr w:type="gramStart"/>
      <w:r w:rsidR="006243C4">
        <w:rPr>
          <w:sz w:val="28"/>
          <w:szCs w:val="28"/>
        </w:rPr>
        <w:t>know  how</w:t>
      </w:r>
      <w:proofErr w:type="gramEnd"/>
      <w:r w:rsidR="006243C4">
        <w:rPr>
          <w:sz w:val="28"/>
          <w:szCs w:val="28"/>
        </w:rPr>
        <w:t xml:space="preserve"> people can afford to live in Green Isle, especially those on a fixed income. </w:t>
      </w:r>
      <w:r w:rsidR="00EF5FE1">
        <w:rPr>
          <w:sz w:val="28"/>
          <w:szCs w:val="28"/>
        </w:rPr>
        <w:t xml:space="preserve">Mr. Gronholz said that he thinks certain things such as fences, small </w:t>
      </w:r>
      <w:proofErr w:type="gramStart"/>
      <w:r w:rsidR="00EF5FE1">
        <w:rPr>
          <w:sz w:val="28"/>
          <w:szCs w:val="28"/>
        </w:rPr>
        <w:t>sheds.,</w:t>
      </w:r>
      <w:proofErr w:type="gramEnd"/>
      <w:r w:rsidR="00EF5FE1">
        <w:rPr>
          <w:sz w:val="28"/>
          <w:szCs w:val="28"/>
        </w:rPr>
        <w:t xml:space="preserve"> etc, could be approved by the City without a charge. Wentzlaff stated that we have permits so that certain guidelines are followed &amp; some of the charges for the permits are used to pay the City Building Inspector.</w:t>
      </w:r>
      <w:r w:rsidR="00EB106E">
        <w:rPr>
          <w:sz w:val="28"/>
          <w:szCs w:val="28"/>
        </w:rPr>
        <w:t xml:space="preserve"> Gronholz also said that if the school closes that our taxes will go even higher. ZumBerge stated that that is correct so we have to keep the school open. Harms said that the City kicked in $50,000 to help the school remain open but did it by making cuts to the budget as opposed to increasing the budget. ZumBerge said that that the $50,000 used to keep the school open is a good idea because if the school closes then the City is on the hook for the entire bond payment.</w:t>
      </w:r>
    </w:p>
    <w:p w:rsidR="00A2719C" w:rsidRDefault="00A2719C" w:rsidP="00DD1C0E">
      <w:pPr>
        <w:jc w:val="both"/>
        <w:rPr>
          <w:sz w:val="28"/>
          <w:szCs w:val="28"/>
        </w:rPr>
      </w:pPr>
    </w:p>
    <w:p w:rsidR="00A2719C" w:rsidRDefault="00A2719C" w:rsidP="00DD1C0E">
      <w:pPr>
        <w:jc w:val="both"/>
        <w:rPr>
          <w:sz w:val="28"/>
          <w:szCs w:val="28"/>
        </w:rPr>
      </w:pPr>
      <w:r>
        <w:rPr>
          <w:b/>
          <w:sz w:val="28"/>
          <w:szCs w:val="28"/>
          <w:u w:val="single"/>
        </w:rPr>
        <w:t xml:space="preserve">Approval of the </w:t>
      </w:r>
      <w:proofErr w:type="gramStart"/>
      <w:r>
        <w:rPr>
          <w:b/>
          <w:sz w:val="28"/>
          <w:szCs w:val="28"/>
          <w:u w:val="single"/>
        </w:rPr>
        <w:t>Agenda</w:t>
      </w:r>
      <w:r>
        <w:rPr>
          <w:sz w:val="28"/>
          <w:szCs w:val="28"/>
        </w:rPr>
        <w:t xml:space="preserve">  Oelfke</w:t>
      </w:r>
      <w:proofErr w:type="gramEnd"/>
      <w:r>
        <w:rPr>
          <w:sz w:val="28"/>
          <w:szCs w:val="28"/>
        </w:rPr>
        <w:t xml:space="preserve"> &amp; ZumBerge asked to be added to the Agenda.</w:t>
      </w:r>
    </w:p>
    <w:p w:rsidR="00A2719C" w:rsidRDefault="00A2719C" w:rsidP="00DD1C0E">
      <w:pPr>
        <w:jc w:val="both"/>
        <w:rPr>
          <w:sz w:val="28"/>
          <w:szCs w:val="28"/>
        </w:rPr>
      </w:pPr>
    </w:p>
    <w:p w:rsidR="00A2719C" w:rsidRDefault="00A2719C" w:rsidP="00DD1C0E">
      <w:pPr>
        <w:jc w:val="both"/>
        <w:rPr>
          <w:b/>
          <w:sz w:val="28"/>
          <w:szCs w:val="28"/>
          <w:u w:val="single"/>
        </w:rPr>
      </w:pPr>
      <w:r>
        <w:rPr>
          <w:b/>
          <w:sz w:val="28"/>
          <w:szCs w:val="28"/>
          <w:u w:val="single"/>
        </w:rPr>
        <w:t>Motion made by Harms &amp; seconded by Wentzlaff to accept the Agenda with the additions. Motion carried 5/0.</w:t>
      </w:r>
    </w:p>
    <w:p w:rsidR="00A2719C" w:rsidRDefault="00A2719C" w:rsidP="00DD1C0E">
      <w:pPr>
        <w:jc w:val="both"/>
        <w:rPr>
          <w:b/>
          <w:sz w:val="28"/>
          <w:szCs w:val="28"/>
          <w:u w:val="single"/>
        </w:rPr>
      </w:pPr>
    </w:p>
    <w:p w:rsidR="00A2719C" w:rsidRDefault="00A2719C" w:rsidP="00DD1C0E">
      <w:pPr>
        <w:jc w:val="both"/>
        <w:rPr>
          <w:b/>
          <w:sz w:val="28"/>
          <w:szCs w:val="28"/>
          <w:u w:val="single"/>
        </w:rPr>
      </w:pPr>
      <w:r>
        <w:rPr>
          <w:b/>
          <w:sz w:val="28"/>
          <w:szCs w:val="28"/>
          <w:u w:val="single"/>
        </w:rPr>
        <w:t>Approval of the Consent Agenda</w:t>
      </w:r>
    </w:p>
    <w:p w:rsidR="00A2719C" w:rsidRDefault="00A2719C" w:rsidP="00A2719C">
      <w:pPr>
        <w:pStyle w:val="ListParagraph"/>
        <w:numPr>
          <w:ilvl w:val="0"/>
          <w:numId w:val="1"/>
        </w:numPr>
        <w:jc w:val="both"/>
        <w:rPr>
          <w:b/>
          <w:sz w:val="28"/>
          <w:szCs w:val="28"/>
          <w:u w:val="single"/>
        </w:rPr>
      </w:pPr>
      <w:r>
        <w:rPr>
          <w:b/>
          <w:sz w:val="28"/>
          <w:szCs w:val="28"/>
          <w:u w:val="single"/>
        </w:rPr>
        <w:lastRenderedPageBreak/>
        <w:t>Approval of the minutes from the August 25</w:t>
      </w:r>
      <w:r w:rsidRPr="00A2719C">
        <w:rPr>
          <w:b/>
          <w:sz w:val="28"/>
          <w:szCs w:val="28"/>
          <w:u w:val="single"/>
          <w:vertAlign w:val="superscript"/>
        </w:rPr>
        <w:t>th</w:t>
      </w:r>
      <w:r>
        <w:rPr>
          <w:b/>
          <w:sz w:val="28"/>
          <w:szCs w:val="28"/>
          <w:u w:val="single"/>
        </w:rPr>
        <w:t>, 2015 meeting</w:t>
      </w:r>
    </w:p>
    <w:p w:rsidR="00A2719C" w:rsidRDefault="00A2719C" w:rsidP="00A2719C">
      <w:pPr>
        <w:pStyle w:val="ListParagraph"/>
        <w:numPr>
          <w:ilvl w:val="0"/>
          <w:numId w:val="1"/>
        </w:numPr>
        <w:jc w:val="both"/>
        <w:rPr>
          <w:b/>
          <w:sz w:val="28"/>
          <w:szCs w:val="28"/>
          <w:u w:val="single"/>
        </w:rPr>
      </w:pPr>
      <w:r>
        <w:rPr>
          <w:b/>
          <w:sz w:val="28"/>
          <w:szCs w:val="28"/>
          <w:u w:val="single"/>
        </w:rPr>
        <w:t>Approval of the claims for Sept. 08, 2015 totalling $18,872.33</w:t>
      </w:r>
    </w:p>
    <w:p w:rsidR="00A2719C" w:rsidRDefault="00A2719C" w:rsidP="00A2719C">
      <w:pPr>
        <w:jc w:val="both"/>
        <w:rPr>
          <w:b/>
          <w:sz w:val="28"/>
          <w:szCs w:val="28"/>
          <w:u w:val="single"/>
        </w:rPr>
      </w:pPr>
    </w:p>
    <w:p w:rsidR="00A2719C" w:rsidRDefault="00A2719C" w:rsidP="00A2719C">
      <w:pPr>
        <w:jc w:val="both"/>
        <w:rPr>
          <w:b/>
          <w:sz w:val="28"/>
          <w:szCs w:val="28"/>
          <w:u w:val="single"/>
        </w:rPr>
      </w:pPr>
      <w:r>
        <w:rPr>
          <w:b/>
          <w:sz w:val="28"/>
          <w:szCs w:val="28"/>
          <w:u w:val="single"/>
        </w:rPr>
        <w:t>Motion made by Oelfke &amp; seconded by Schauer to approve the Consent Agenda. Motion carried 5/0.</w:t>
      </w:r>
    </w:p>
    <w:p w:rsidR="00A2719C" w:rsidRDefault="00A2719C" w:rsidP="00A2719C">
      <w:pPr>
        <w:jc w:val="both"/>
        <w:rPr>
          <w:b/>
          <w:sz w:val="28"/>
          <w:szCs w:val="28"/>
          <w:u w:val="single"/>
        </w:rPr>
      </w:pPr>
    </w:p>
    <w:p w:rsidR="00A2719C" w:rsidRDefault="00A2719C" w:rsidP="00A2719C">
      <w:pPr>
        <w:jc w:val="both"/>
        <w:rPr>
          <w:sz w:val="28"/>
          <w:szCs w:val="28"/>
        </w:rPr>
      </w:pPr>
      <w:r>
        <w:rPr>
          <w:b/>
          <w:sz w:val="28"/>
          <w:szCs w:val="28"/>
          <w:u w:val="single"/>
        </w:rPr>
        <w:t>City Attorney Arneson</w:t>
      </w:r>
      <w:r>
        <w:rPr>
          <w:sz w:val="28"/>
          <w:szCs w:val="28"/>
        </w:rPr>
        <w:t xml:space="preserve"> Attorney Arneson could not attend the meeting &amp; will attend the 9-22-15 meeting.</w:t>
      </w:r>
    </w:p>
    <w:p w:rsidR="00A2719C" w:rsidRDefault="00A2719C" w:rsidP="00A2719C">
      <w:pPr>
        <w:jc w:val="both"/>
        <w:rPr>
          <w:sz w:val="28"/>
          <w:szCs w:val="28"/>
        </w:rPr>
      </w:pPr>
    </w:p>
    <w:p w:rsidR="00A2719C" w:rsidRDefault="00A2719C" w:rsidP="00A2719C">
      <w:pPr>
        <w:jc w:val="both"/>
        <w:rPr>
          <w:b/>
          <w:sz w:val="28"/>
          <w:szCs w:val="28"/>
          <w:u w:val="single"/>
        </w:rPr>
      </w:pPr>
      <w:r>
        <w:rPr>
          <w:b/>
          <w:sz w:val="28"/>
          <w:szCs w:val="28"/>
          <w:u w:val="single"/>
        </w:rPr>
        <w:t>Resolution 2015-14, preliminary tax levy for collction in 2016</w:t>
      </w:r>
    </w:p>
    <w:p w:rsidR="00A2719C" w:rsidRDefault="00A2719C" w:rsidP="00A2719C">
      <w:pPr>
        <w:jc w:val="both"/>
        <w:rPr>
          <w:sz w:val="28"/>
          <w:szCs w:val="28"/>
        </w:rPr>
      </w:pPr>
      <w:r>
        <w:rPr>
          <w:sz w:val="28"/>
          <w:szCs w:val="28"/>
        </w:rPr>
        <w:t>The preliminary tax levy</w:t>
      </w:r>
      <w:r w:rsidR="00F32FF4">
        <w:rPr>
          <w:sz w:val="28"/>
          <w:szCs w:val="28"/>
        </w:rPr>
        <w:t xml:space="preserve"> of $539,847.00 for collection in 2016 </w:t>
      </w:r>
    </w:p>
    <w:p w:rsidR="00F32FF4" w:rsidRDefault="00F32FF4" w:rsidP="00A2719C">
      <w:pPr>
        <w:jc w:val="both"/>
        <w:rPr>
          <w:sz w:val="28"/>
          <w:szCs w:val="28"/>
        </w:rPr>
      </w:pPr>
    </w:p>
    <w:p w:rsidR="00F32FF4" w:rsidRDefault="00F32FF4" w:rsidP="00A2719C">
      <w:pPr>
        <w:jc w:val="both"/>
        <w:rPr>
          <w:b/>
          <w:sz w:val="28"/>
          <w:szCs w:val="28"/>
          <w:u w:val="single"/>
        </w:rPr>
      </w:pPr>
      <w:r>
        <w:rPr>
          <w:b/>
          <w:sz w:val="28"/>
          <w:szCs w:val="28"/>
          <w:u w:val="single"/>
        </w:rPr>
        <w:t>Motion made by Wentzlaff &amp; seconded by Oelfke to adopt the Resolution. Motion carried 5/0.</w:t>
      </w:r>
    </w:p>
    <w:p w:rsidR="00F32FF4" w:rsidRDefault="00F32FF4" w:rsidP="00A2719C">
      <w:pPr>
        <w:jc w:val="both"/>
        <w:rPr>
          <w:b/>
          <w:sz w:val="28"/>
          <w:szCs w:val="28"/>
          <w:u w:val="single"/>
        </w:rPr>
      </w:pPr>
    </w:p>
    <w:p w:rsidR="00F32FF4" w:rsidRDefault="00F32FF4" w:rsidP="00A2719C">
      <w:pPr>
        <w:jc w:val="both"/>
        <w:rPr>
          <w:sz w:val="28"/>
          <w:szCs w:val="28"/>
        </w:rPr>
      </w:pPr>
      <w:r>
        <w:rPr>
          <w:b/>
          <w:sz w:val="28"/>
          <w:szCs w:val="28"/>
          <w:u w:val="single"/>
        </w:rPr>
        <w:t xml:space="preserve">Repair the curb stop at 350 McGrann </w:t>
      </w:r>
      <w:proofErr w:type="gramStart"/>
      <w:r>
        <w:rPr>
          <w:b/>
          <w:sz w:val="28"/>
          <w:szCs w:val="28"/>
          <w:u w:val="single"/>
        </w:rPr>
        <w:t>Street</w:t>
      </w:r>
      <w:r>
        <w:rPr>
          <w:sz w:val="28"/>
          <w:szCs w:val="28"/>
        </w:rPr>
        <w:t xml:space="preserve">  Clerk</w:t>
      </w:r>
      <w:proofErr w:type="gramEnd"/>
      <w:r>
        <w:rPr>
          <w:sz w:val="28"/>
          <w:szCs w:val="28"/>
        </w:rPr>
        <w:t xml:space="preserve"> Panning advised the Council that he contacted Mathews to repair the curb stop with the assistance of People Service.</w:t>
      </w:r>
    </w:p>
    <w:p w:rsidR="00F32FF4" w:rsidRDefault="00F32FF4" w:rsidP="00A2719C">
      <w:pPr>
        <w:jc w:val="both"/>
        <w:rPr>
          <w:sz w:val="28"/>
          <w:szCs w:val="28"/>
        </w:rPr>
      </w:pPr>
    </w:p>
    <w:p w:rsidR="00F32FF4" w:rsidRDefault="00F32FF4" w:rsidP="00A2719C">
      <w:pPr>
        <w:jc w:val="both"/>
        <w:rPr>
          <w:sz w:val="28"/>
          <w:szCs w:val="28"/>
        </w:rPr>
      </w:pPr>
      <w:r>
        <w:rPr>
          <w:b/>
          <w:sz w:val="28"/>
          <w:szCs w:val="28"/>
          <w:u w:val="single"/>
        </w:rPr>
        <w:t xml:space="preserve">Building permits </w:t>
      </w:r>
      <w:proofErr w:type="gramStart"/>
      <w:r>
        <w:rPr>
          <w:b/>
          <w:sz w:val="28"/>
          <w:szCs w:val="28"/>
          <w:u w:val="single"/>
        </w:rPr>
        <w:t>issued</w:t>
      </w:r>
      <w:r>
        <w:rPr>
          <w:sz w:val="28"/>
          <w:szCs w:val="28"/>
        </w:rPr>
        <w:t xml:space="preserve">  included</w:t>
      </w:r>
      <w:proofErr w:type="gramEnd"/>
      <w:r>
        <w:rPr>
          <w:sz w:val="28"/>
          <w:szCs w:val="28"/>
        </w:rPr>
        <w:t xml:space="preserve"> in the packet for information only.</w:t>
      </w:r>
    </w:p>
    <w:p w:rsidR="00F32FF4" w:rsidRDefault="00F32FF4" w:rsidP="00A2719C">
      <w:pPr>
        <w:jc w:val="both"/>
        <w:rPr>
          <w:sz w:val="28"/>
          <w:szCs w:val="28"/>
        </w:rPr>
      </w:pPr>
    </w:p>
    <w:p w:rsidR="00F32FF4" w:rsidRDefault="00F32FF4" w:rsidP="00A2719C">
      <w:pPr>
        <w:jc w:val="both"/>
        <w:rPr>
          <w:sz w:val="28"/>
          <w:szCs w:val="28"/>
        </w:rPr>
      </w:pPr>
      <w:r>
        <w:rPr>
          <w:b/>
          <w:sz w:val="28"/>
          <w:szCs w:val="28"/>
          <w:u w:val="single"/>
        </w:rPr>
        <w:t>Other Matters</w:t>
      </w:r>
      <w:r>
        <w:rPr>
          <w:sz w:val="28"/>
          <w:szCs w:val="28"/>
        </w:rPr>
        <w:t xml:space="preserve"> Oelfke stated that he was contacted by a resident to remove the stop sign at 3</w:t>
      </w:r>
      <w:r w:rsidRPr="00F32FF4">
        <w:rPr>
          <w:sz w:val="28"/>
          <w:szCs w:val="28"/>
          <w:vertAlign w:val="superscript"/>
        </w:rPr>
        <w:t>rd</w:t>
      </w:r>
      <w:r>
        <w:rPr>
          <w:sz w:val="28"/>
          <w:szCs w:val="28"/>
        </w:rPr>
        <w:t xml:space="preserve"> Street &amp; County Road 11. After some discussion no action was taken. </w:t>
      </w:r>
    </w:p>
    <w:p w:rsidR="00F32FF4" w:rsidRDefault="00F32FF4" w:rsidP="00A2719C">
      <w:pPr>
        <w:jc w:val="both"/>
        <w:rPr>
          <w:sz w:val="28"/>
          <w:szCs w:val="28"/>
        </w:rPr>
      </w:pPr>
    </w:p>
    <w:p w:rsidR="00F32FF4" w:rsidRDefault="00F32FF4" w:rsidP="00A2719C">
      <w:pPr>
        <w:jc w:val="both"/>
        <w:rPr>
          <w:sz w:val="28"/>
          <w:szCs w:val="28"/>
        </w:rPr>
      </w:pPr>
      <w:r>
        <w:rPr>
          <w:sz w:val="28"/>
          <w:szCs w:val="28"/>
        </w:rPr>
        <w:t xml:space="preserve">Oelfke also asked if there is a way to have an electronic sign that shows the speed </w:t>
      </w:r>
      <w:r w:rsidR="00D71F94">
        <w:rPr>
          <w:sz w:val="28"/>
          <w:szCs w:val="28"/>
        </w:rPr>
        <w:t xml:space="preserve">to the driver </w:t>
      </w:r>
      <w:r>
        <w:rPr>
          <w:sz w:val="28"/>
          <w:szCs w:val="28"/>
        </w:rPr>
        <w:t>of each vehicle coming to Green Isle from the</w:t>
      </w:r>
      <w:r w:rsidR="00D71F94">
        <w:rPr>
          <w:sz w:val="28"/>
          <w:szCs w:val="28"/>
        </w:rPr>
        <w:t xml:space="preserve"> north side of town. After a short discussion it was decided that that type of sign is cost prohibitive. Clerk </w:t>
      </w:r>
      <w:proofErr w:type="gramStart"/>
      <w:r w:rsidR="00D71F94">
        <w:rPr>
          <w:sz w:val="28"/>
          <w:szCs w:val="28"/>
        </w:rPr>
        <w:t>Panning</w:t>
      </w:r>
      <w:proofErr w:type="gramEnd"/>
      <w:r w:rsidR="00D71F94">
        <w:rPr>
          <w:sz w:val="28"/>
          <w:szCs w:val="28"/>
        </w:rPr>
        <w:t xml:space="preserve"> said that he would contact Sibley County Public Works to see if they have a sign warning incoming traffic that a reduction in speed is ahead.</w:t>
      </w:r>
    </w:p>
    <w:p w:rsidR="00D71F94" w:rsidRDefault="00D71F94" w:rsidP="00A2719C">
      <w:pPr>
        <w:jc w:val="both"/>
        <w:rPr>
          <w:sz w:val="28"/>
          <w:szCs w:val="28"/>
        </w:rPr>
      </w:pPr>
    </w:p>
    <w:p w:rsidR="00D71F94" w:rsidRDefault="00D71F94" w:rsidP="00A2719C">
      <w:pPr>
        <w:jc w:val="both"/>
        <w:rPr>
          <w:sz w:val="28"/>
          <w:szCs w:val="28"/>
        </w:rPr>
      </w:pPr>
      <w:r>
        <w:rPr>
          <w:sz w:val="28"/>
          <w:szCs w:val="28"/>
        </w:rPr>
        <w:t>ZumBerge advised the Council that Mathews needed an additional 11 loads of dirt in order to complete the leveling of the Lions Park field. Mathews would not charge the City for the dirt if the City agreed to extend their lease for the dirt at the Industrial Park for an additional year.</w:t>
      </w:r>
      <w:r w:rsidR="001C04D5">
        <w:rPr>
          <w:sz w:val="28"/>
          <w:szCs w:val="28"/>
        </w:rPr>
        <w:t xml:space="preserve"> After much discussion---</w:t>
      </w:r>
    </w:p>
    <w:p w:rsidR="001C04D5" w:rsidRDefault="001C04D5" w:rsidP="00A2719C">
      <w:pPr>
        <w:jc w:val="both"/>
        <w:rPr>
          <w:sz w:val="28"/>
          <w:szCs w:val="28"/>
        </w:rPr>
      </w:pPr>
    </w:p>
    <w:p w:rsidR="001C04D5" w:rsidRDefault="001C04D5" w:rsidP="00A2719C">
      <w:pPr>
        <w:jc w:val="both"/>
        <w:rPr>
          <w:b/>
          <w:sz w:val="28"/>
          <w:szCs w:val="28"/>
          <w:u w:val="single"/>
        </w:rPr>
      </w:pPr>
      <w:r>
        <w:rPr>
          <w:b/>
          <w:sz w:val="28"/>
          <w:szCs w:val="28"/>
          <w:u w:val="single"/>
        </w:rPr>
        <w:lastRenderedPageBreak/>
        <w:t>ZumBerge made a motion seconded by Schauer to extend the lease to Mathews to October 01, 2016. ZumBerge, Schauer, Harms &amp; Oelfke voted YES &amp; Wentzlaff voted NO. Motion carried 4/1.</w:t>
      </w:r>
    </w:p>
    <w:p w:rsidR="001C04D5" w:rsidRDefault="001C04D5" w:rsidP="00A2719C">
      <w:pPr>
        <w:jc w:val="both"/>
        <w:rPr>
          <w:b/>
          <w:sz w:val="28"/>
          <w:szCs w:val="28"/>
          <w:u w:val="single"/>
        </w:rPr>
      </w:pPr>
    </w:p>
    <w:p w:rsidR="001C04D5" w:rsidRDefault="001C04D5" w:rsidP="00A2719C">
      <w:pPr>
        <w:jc w:val="both"/>
        <w:rPr>
          <w:b/>
          <w:sz w:val="28"/>
          <w:szCs w:val="28"/>
          <w:u w:val="single"/>
        </w:rPr>
      </w:pPr>
      <w:r>
        <w:rPr>
          <w:b/>
          <w:sz w:val="28"/>
          <w:szCs w:val="28"/>
          <w:u w:val="single"/>
        </w:rPr>
        <w:t>Motion made by ZumBerge &amp; seconded by Oelfke to adjourn at 7:45 PM. Motion carried 5/0.</w:t>
      </w:r>
    </w:p>
    <w:p w:rsidR="001C04D5" w:rsidRDefault="001C04D5" w:rsidP="00A2719C">
      <w:pPr>
        <w:jc w:val="both"/>
        <w:rPr>
          <w:b/>
          <w:sz w:val="28"/>
          <w:szCs w:val="28"/>
          <w:u w:val="single"/>
        </w:rPr>
      </w:pPr>
    </w:p>
    <w:p w:rsidR="001C04D5" w:rsidRDefault="001C04D5" w:rsidP="00A2719C">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ATTEST</w:t>
      </w:r>
    </w:p>
    <w:p w:rsidR="001C04D5" w:rsidRDefault="001C04D5" w:rsidP="00A2719C">
      <w:pPr>
        <w:jc w:val="both"/>
        <w:rPr>
          <w:b/>
          <w:sz w:val="28"/>
          <w:szCs w:val="28"/>
        </w:rPr>
      </w:pPr>
    </w:p>
    <w:p w:rsidR="001C04D5" w:rsidRDefault="001C04D5" w:rsidP="00A2719C">
      <w:pPr>
        <w:jc w:val="both"/>
        <w:rPr>
          <w:b/>
          <w:sz w:val="28"/>
          <w:szCs w:val="28"/>
        </w:rPr>
      </w:pPr>
      <w:r>
        <w:rPr>
          <w:b/>
          <w:sz w:val="28"/>
          <w:szCs w:val="28"/>
        </w:rPr>
        <w:t>_____________________________</w:t>
      </w:r>
      <w:r>
        <w:rPr>
          <w:b/>
          <w:sz w:val="28"/>
          <w:szCs w:val="28"/>
        </w:rPr>
        <w:tab/>
      </w:r>
      <w:r>
        <w:rPr>
          <w:b/>
          <w:sz w:val="28"/>
          <w:szCs w:val="28"/>
        </w:rPr>
        <w:tab/>
        <w:t>___________________________</w:t>
      </w:r>
    </w:p>
    <w:p w:rsidR="001C04D5" w:rsidRPr="001C04D5" w:rsidRDefault="001C04D5" w:rsidP="00A2719C">
      <w:pPr>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1C04D5" w:rsidRPr="001C04D5" w:rsidRDefault="001C04D5" w:rsidP="00A2719C">
      <w:pPr>
        <w:jc w:val="both"/>
        <w:rPr>
          <w:b/>
          <w:sz w:val="28"/>
          <w:szCs w:val="28"/>
          <w:u w:val="single"/>
        </w:rPr>
      </w:pPr>
    </w:p>
    <w:p w:rsidR="00D71F94" w:rsidRDefault="00D71F94" w:rsidP="00A2719C">
      <w:pPr>
        <w:jc w:val="both"/>
        <w:rPr>
          <w:sz w:val="28"/>
          <w:szCs w:val="28"/>
        </w:rPr>
      </w:pPr>
    </w:p>
    <w:p w:rsidR="00D71F94" w:rsidRPr="00F32FF4" w:rsidRDefault="00D71F94" w:rsidP="00A2719C">
      <w:pPr>
        <w:jc w:val="both"/>
        <w:rPr>
          <w:sz w:val="28"/>
          <w:szCs w:val="28"/>
        </w:rPr>
      </w:pPr>
    </w:p>
    <w:p w:rsidR="00A2719C" w:rsidRPr="00A2719C" w:rsidRDefault="00A2719C" w:rsidP="00A2719C">
      <w:pPr>
        <w:jc w:val="both"/>
        <w:rPr>
          <w:b/>
          <w:sz w:val="28"/>
          <w:szCs w:val="28"/>
          <w:u w:val="single"/>
        </w:rPr>
      </w:pPr>
    </w:p>
    <w:p w:rsidR="00A2719C" w:rsidRDefault="00A2719C" w:rsidP="00A2719C">
      <w:pPr>
        <w:jc w:val="both"/>
        <w:rPr>
          <w:sz w:val="28"/>
          <w:szCs w:val="28"/>
        </w:rPr>
      </w:pPr>
    </w:p>
    <w:p w:rsidR="00A2719C" w:rsidRPr="00A2719C" w:rsidRDefault="00A2719C" w:rsidP="00A2719C">
      <w:pPr>
        <w:jc w:val="both"/>
        <w:rPr>
          <w:sz w:val="28"/>
          <w:szCs w:val="28"/>
        </w:rPr>
      </w:pPr>
    </w:p>
    <w:p w:rsidR="00EB106E" w:rsidRDefault="00EB106E" w:rsidP="00DD1C0E">
      <w:pPr>
        <w:jc w:val="both"/>
        <w:rPr>
          <w:sz w:val="28"/>
          <w:szCs w:val="28"/>
        </w:rPr>
      </w:pPr>
    </w:p>
    <w:p w:rsidR="00EB106E" w:rsidRPr="00DD1C0E" w:rsidRDefault="00EB106E" w:rsidP="00DD1C0E">
      <w:pPr>
        <w:jc w:val="both"/>
        <w:rPr>
          <w:sz w:val="28"/>
          <w:szCs w:val="28"/>
        </w:rPr>
      </w:pPr>
    </w:p>
    <w:sectPr w:rsidR="00EB106E" w:rsidRPr="00DD1C0E" w:rsidSect="00075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65871"/>
    <w:multiLevelType w:val="hybridMultilevel"/>
    <w:tmpl w:val="A886C246"/>
    <w:lvl w:ilvl="0" w:tplc="B9C08C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C0E"/>
    <w:rsid w:val="000134E5"/>
    <w:rsid w:val="00075488"/>
    <w:rsid w:val="00120CC3"/>
    <w:rsid w:val="001C04D5"/>
    <w:rsid w:val="002A681C"/>
    <w:rsid w:val="006243C4"/>
    <w:rsid w:val="00A2719C"/>
    <w:rsid w:val="00AB5733"/>
    <w:rsid w:val="00AE3931"/>
    <w:rsid w:val="00D71F94"/>
    <w:rsid w:val="00DD1C0E"/>
    <w:rsid w:val="00EB106E"/>
    <w:rsid w:val="00EF5FE1"/>
    <w:rsid w:val="00F0738D"/>
    <w:rsid w:val="00F3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2015-09-09T19:37:00Z</dcterms:created>
  <dcterms:modified xsi:type="dcterms:W3CDTF">2015-09-10T16:19:00Z</dcterms:modified>
</cp:coreProperties>
</file>