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943409" w:rsidP="00943409">
      <w:pPr>
        <w:jc w:val="center"/>
        <w:rPr>
          <w:b/>
          <w:sz w:val="28"/>
          <w:szCs w:val="28"/>
        </w:rPr>
      </w:pPr>
      <w:r>
        <w:rPr>
          <w:b/>
          <w:sz w:val="28"/>
          <w:szCs w:val="28"/>
        </w:rPr>
        <w:t>City Of Green Isle</w:t>
      </w:r>
    </w:p>
    <w:p w:rsidR="00943409" w:rsidRDefault="00943409" w:rsidP="00943409">
      <w:pPr>
        <w:jc w:val="center"/>
        <w:rPr>
          <w:b/>
          <w:sz w:val="28"/>
          <w:szCs w:val="28"/>
        </w:rPr>
      </w:pPr>
      <w:r>
        <w:rPr>
          <w:b/>
          <w:sz w:val="28"/>
          <w:szCs w:val="28"/>
        </w:rPr>
        <w:t>City Council Meeting Minutes</w:t>
      </w:r>
    </w:p>
    <w:p w:rsidR="00943409" w:rsidRDefault="00943409" w:rsidP="00943409">
      <w:pPr>
        <w:jc w:val="center"/>
        <w:rPr>
          <w:b/>
          <w:sz w:val="28"/>
          <w:szCs w:val="28"/>
        </w:rPr>
      </w:pPr>
      <w:r>
        <w:rPr>
          <w:b/>
          <w:sz w:val="28"/>
          <w:szCs w:val="28"/>
        </w:rPr>
        <w:t>Tuesday, June 23, 2015 (7 PM)</w:t>
      </w:r>
    </w:p>
    <w:p w:rsidR="00943409" w:rsidRDefault="00943409" w:rsidP="00943409">
      <w:pPr>
        <w:jc w:val="center"/>
        <w:rPr>
          <w:b/>
          <w:sz w:val="28"/>
          <w:szCs w:val="28"/>
        </w:rPr>
      </w:pPr>
      <w:r>
        <w:rPr>
          <w:b/>
          <w:sz w:val="28"/>
          <w:szCs w:val="28"/>
        </w:rPr>
        <w:t>City Office Council Chambers</w:t>
      </w:r>
    </w:p>
    <w:p w:rsidR="00943409" w:rsidRDefault="00943409" w:rsidP="00943409">
      <w:pPr>
        <w:jc w:val="center"/>
        <w:rPr>
          <w:b/>
          <w:sz w:val="28"/>
          <w:szCs w:val="28"/>
        </w:rPr>
      </w:pPr>
    </w:p>
    <w:p w:rsidR="00943409" w:rsidRDefault="00943409" w:rsidP="00943409">
      <w:pPr>
        <w:jc w:val="both"/>
        <w:rPr>
          <w:sz w:val="28"/>
          <w:szCs w:val="28"/>
        </w:rPr>
      </w:pPr>
      <w:r>
        <w:rPr>
          <w:b/>
          <w:sz w:val="28"/>
          <w:szCs w:val="28"/>
          <w:u w:val="single"/>
        </w:rPr>
        <w:t>Call the City Council meeting to order</w:t>
      </w:r>
      <w:r>
        <w:rPr>
          <w:sz w:val="28"/>
          <w:szCs w:val="28"/>
        </w:rPr>
        <w:t xml:space="preserve"> Vice Mayor called the meeting to order at 7 PM</w:t>
      </w:r>
    </w:p>
    <w:p w:rsidR="00943409" w:rsidRDefault="00943409" w:rsidP="00943409">
      <w:pPr>
        <w:jc w:val="both"/>
        <w:rPr>
          <w:sz w:val="28"/>
          <w:szCs w:val="28"/>
        </w:rPr>
      </w:pPr>
    </w:p>
    <w:p w:rsidR="00943409" w:rsidRDefault="00943409" w:rsidP="00943409">
      <w:pPr>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943409" w:rsidRDefault="00943409" w:rsidP="00943409">
      <w:pPr>
        <w:jc w:val="both"/>
        <w:rPr>
          <w:b/>
          <w:sz w:val="28"/>
          <w:szCs w:val="28"/>
          <w:u w:val="single"/>
        </w:rPr>
      </w:pPr>
    </w:p>
    <w:p w:rsidR="00943409" w:rsidRDefault="00943409" w:rsidP="00943409">
      <w:pPr>
        <w:jc w:val="both"/>
        <w:rPr>
          <w:sz w:val="28"/>
          <w:szCs w:val="28"/>
        </w:rPr>
      </w:pPr>
      <w:r>
        <w:rPr>
          <w:b/>
          <w:sz w:val="28"/>
          <w:szCs w:val="28"/>
          <w:u w:val="single"/>
        </w:rPr>
        <w:t>Council Members present</w:t>
      </w:r>
      <w:r>
        <w:rPr>
          <w:sz w:val="28"/>
          <w:szCs w:val="28"/>
        </w:rPr>
        <w:t xml:space="preserve"> Mayor ZumBerge, Wentzlaff, Harms, </w:t>
      </w:r>
      <w:proofErr w:type="gramStart"/>
      <w:r>
        <w:rPr>
          <w:sz w:val="28"/>
          <w:szCs w:val="28"/>
        </w:rPr>
        <w:t>Schauer</w:t>
      </w:r>
      <w:proofErr w:type="gramEnd"/>
    </w:p>
    <w:p w:rsidR="00943409" w:rsidRDefault="00943409" w:rsidP="00943409">
      <w:pPr>
        <w:jc w:val="both"/>
        <w:rPr>
          <w:sz w:val="28"/>
          <w:szCs w:val="28"/>
        </w:rPr>
      </w:pPr>
    </w:p>
    <w:p w:rsidR="00943409" w:rsidRDefault="00943409" w:rsidP="00943409">
      <w:pPr>
        <w:jc w:val="both"/>
        <w:rPr>
          <w:sz w:val="28"/>
          <w:szCs w:val="28"/>
        </w:rPr>
      </w:pPr>
      <w:r>
        <w:rPr>
          <w:b/>
          <w:sz w:val="28"/>
          <w:szCs w:val="28"/>
          <w:u w:val="single"/>
        </w:rPr>
        <w:t>Council Members absent</w:t>
      </w:r>
      <w:r>
        <w:rPr>
          <w:sz w:val="28"/>
          <w:szCs w:val="28"/>
        </w:rPr>
        <w:t xml:space="preserve"> Oelfke</w:t>
      </w:r>
    </w:p>
    <w:p w:rsidR="00943409" w:rsidRDefault="00943409" w:rsidP="00943409">
      <w:pPr>
        <w:jc w:val="both"/>
        <w:rPr>
          <w:sz w:val="28"/>
          <w:szCs w:val="28"/>
        </w:rPr>
      </w:pPr>
    </w:p>
    <w:p w:rsidR="00943409" w:rsidRDefault="00943409" w:rsidP="00943409">
      <w:pPr>
        <w:jc w:val="both"/>
        <w:rPr>
          <w:sz w:val="28"/>
          <w:szCs w:val="28"/>
        </w:rPr>
      </w:pPr>
      <w:proofErr w:type="gramStart"/>
      <w:r>
        <w:rPr>
          <w:b/>
          <w:sz w:val="28"/>
          <w:szCs w:val="28"/>
          <w:u w:val="single"/>
        </w:rPr>
        <w:t>Staff present</w:t>
      </w:r>
      <w:proofErr w:type="gramEnd"/>
      <w:r>
        <w:rPr>
          <w:sz w:val="28"/>
          <w:szCs w:val="28"/>
        </w:rPr>
        <w:t xml:space="preserve"> City Clerk Panning</w:t>
      </w:r>
    </w:p>
    <w:p w:rsidR="00943409" w:rsidRDefault="00943409" w:rsidP="00943409">
      <w:pPr>
        <w:jc w:val="both"/>
        <w:rPr>
          <w:sz w:val="28"/>
          <w:szCs w:val="28"/>
        </w:rPr>
      </w:pPr>
    </w:p>
    <w:p w:rsidR="00943409" w:rsidRDefault="00943409" w:rsidP="00943409">
      <w:pPr>
        <w:jc w:val="both"/>
        <w:rPr>
          <w:sz w:val="28"/>
          <w:szCs w:val="28"/>
        </w:rPr>
      </w:pPr>
      <w:r>
        <w:rPr>
          <w:b/>
          <w:sz w:val="28"/>
          <w:szCs w:val="28"/>
          <w:u w:val="single"/>
        </w:rPr>
        <w:t>Others present</w:t>
      </w:r>
      <w:r>
        <w:rPr>
          <w:sz w:val="28"/>
          <w:szCs w:val="28"/>
        </w:rPr>
        <w:t xml:space="preserve"> Alan Felber (NU-Telecom)</w:t>
      </w:r>
      <w:proofErr w:type="gramStart"/>
      <w:r>
        <w:rPr>
          <w:sz w:val="28"/>
          <w:szCs w:val="28"/>
        </w:rPr>
        <w:t>,  Betty</w:t>
      </w:r>
      <w:proofErr w:type="gramEnd"/>
      <w:r>
        <w:rPr>
          <w:sz w:val="28"/>
          <w:szCs w:val="28"/>
        </w:rPr>
        <w:t xml:space="preserve"> Selchow</w:t>
      </w:r>
    </w:p>
    <w:p w:rsidR="00555FF6" w:rsidRDefault="00555FF6" w:rsidP="00943409">
      <w:pPr>
        <w:jc w:val="both"/>
        <w:rPr>
          <w:sz w:val="28"/>
          <w:szCs w:val="28"/>
        </w:rPr>
      </w:pPr>
    </w:p>
    <w:p w:rsidR="00555FF6" w:rsidRDefault="00555FF6" w:rsidP="00943409">
      <w:pPr>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None</w:t>
      </w:r>
      <w:proofErr w:type="gramEnd"/>
    </w:p>
    <w:p w:rsidR="00555FF6" w:rsidRDefault="00555FF6" w:rsidP="00943409">
      <w:pPr>
        <w:jc w:val="both"/>
        <w:rPr>
          <w:sz w:val="28"/>
          <w:szCs w:val="28"/>
        </w:rPr>
      </w:pPr>
    </w:p>
    <w:p w:rsidR="00555FF6" w:rsidRDefault="00555FF6" w:rsidP="00943409">
      <w:pPr>
        <w:jc w:val="both"/>
        <w:rPr>
          <w:sz w:val="28"/>
          <w:szCs w:val="28"/>
        </w:rPr>
      </w:pPr>
      <w:r>
        <w:rPr>
          <w:b/>
          <w:sz w:val="28"/>
          <w:szCs w:val="28"/>
          <w:u w:val="single"/>
        </w:rPr>
        <w:t>Approval of the Agenda</w:t>
      </w:r>
      <w:r>
        <w:rPr>
          <w:sz w:val="28"/>
          <w:szCs w:val="28"/>
        </w:rPr>
        <w:t xml:space="preserve"> Clerk </w:t>
      </w:r>
      <w:proofErr w:type="gramStart"/>
      <w:r>
        <w:rPr>
          <w:sz w:val="28"/>
          <w:szCs w:val="28"/>
        </w:rPr>
        <w:t>Panning</w:t>
      </w:r>
      <w:proofErr w:type="gramEnd"/>
      <w:r>
        <w:rPr>
          <w:sz w:val="28"/>
          <w:szCs w:val="28"/>
        </w:rPr>
        <w:t xml:space="preserve"> asked to be added</w:t>
      </w:r>
    </w:p>
    <w:p w:rsidR="00555FF6" w:rsidRDefault="00555FF6" w:rsidP="00943409">
      <w:pPr>
        <w:jc w:val="both"/>
        <w:rPr>
          <w:sz w:val="28"/>
          <w:szCs w:val="28"/>
        </w:rPr>
      </w:pPr>
    </w:p>
    <w:p w:rsidR="00555FF6" w:rsidRDefault="00555FF6" w:rsidP="00943409">
      <w:pPr>
        <w:jc w:val="both"/>
        <w:rPr>
          <w:b/>
          <w:sz w:val="28"/>
          <w:szCs w:val="28"/>
          <w:u w:val="single"/>
        </w:rPr>
      </w:pPr>
      <w:r>
        <w:rPr>
          <w:b/>
          <w:sz w:val="28"/>
          <w:szCs w:val="28"/>
          <w:u w:val="single"/>
        </w:rPr>
        <w:t>Motion made by Wentzlaff &amp; seconded by Harms to approve the Agenda with the addition. Motion carried 4/0.</w:t>
      </w:r>
    </w:p>
    <w:p w:rsidR="00555FF6" w:rsidRDefault="00555FF6" w:rsidP="00943409">
      <w:pPr>
        <w:jc w:val="both"/>
        <w:rPr>
          <w:b/>
          <w:sz w:val="28"/>
          <w:szCs w:val="28"/>
          <w:u w:val="single"/>
        </w:rPr>
      </w:pPr>
    </w:p>
    <w:p w:rsidR="00555FF6" w:rsidRDefault="00555FF6" w:rsidP="00943409">
      <w:pPr>
        <w:jc w:val="both"/>
        <w:rPr>
          <w:b/>
          <w:sz w:val="28"/>
          <w:szCs w:val="28"/>
          <w:u w:val="single"/>
        </w:rPr>
      </w:pPr>
      <w:r>
        <w:rPr>
          <w:b/>
          <w:sz w:val="28"/>
          <w:szCs w:val="28"/>
          <w:u w:val="single"/>
        </w:rPr>
        <w:t>Approval of the Consent Agenda</w:t>
      </w:r>
    </w:p>
    <w:p w:rsidR="00555FF6" w:rsidRDefault="00555FF6" w:rsidP="00555FF6">
      <w:pPr>
        <w:pStyle w:val="ListParagraph"/>
        <w:numPr>
          <w:ilvl w:val="0"/>
          <w:numId w:val="1"/>
        </w:numPr>
        <w:jc w:val="both"/>
        <w:rPr>
          <w:b/>
          <w:sz w:val="28"/>
          <w:szCs w:val="28"/>
          <w:u w:val="single"/>
        </w:rPr>
      </w:pPr>
      <w:r>
        <w:rPr>
          <w:b/>
          <w:sz w:val="28"/>
          <w:szCs w:val="28"/>
          <w:u w:val="single"/>
        </w:rPr>
        <w:t>Approval of the minutes from the 6-23-15 meeting</w:t>
      </w:r>
    </w:p>
    <w:p w:rsidR="00555FF6" w:rsidRDefault="00555FF6" w:rsidP="00555FF6">
      <w:pPr>
        <w:pStyle w:val="ListParagraph"/>
        <w:numPr>
          <w:ilvl w:val="0"/>
          <w:numId w:val="1"/>
        </w:numPr>
        <w:jc w:val="both"/>
        <w:rPr>
          <w:b/>
          <w:sz w:val="28"/>
          <w:szCs w:val="28"/>
          <w:u w:val="single"/>
        </w:rPr>
      </w:pPr>
      <w:r>
        <w:rPr>
          <w:b/>
          <w:sz w:val="28"/>
          <w:szCs w:val="28"/>
          <w:u w:val="single"/>
        </w:rPr>
        <w:t>Approval of the claims for 6-23-15 totalling $76,838.57</w:t>
      </w:r>
    </w:p>
    <w:p w:rsidR="00555FF6" w:rsidRDefault="00555FF6" w:rsidP="00555FF6">
      <w:pPr>
        <w:jc w:val="both"/>
        <w:rPr>
          <w:b/>
          <w:sz w:val="28"/>
          <w:szCs w:val="28"/>
          <w:u w:val="single"/>
        </w:rPr>
      </w:pPr>
    </w:p>
    <w:p w:rsidR="00555FF6" w:rsidRDefault="00555FF6" w:rsidP="00555FF6">
      <w:pPr>
        <w:jc w:val="both"/>
        <w:rPr>
          <w:b/>
          <w:sz w:val="28"/>
          <w:szCs w:val="28"/>
          <w:u w:val="single"/>
        </w:rPr>
      </w:pPr>
      <w:r>
        <w:rPr>
          <w:b/>
          <w:sz w:val="28"/>
          <w:szCs w:val="28"/>
          <w:u w:val="single"/>
        </w:rPr>
        <w:t>Motion made by Mayor ZumBerge &amp; seconded by Schauer to approve the Consent Agenda. Motion carried 4/0.</w:t>
      </w:r>
    </w:p>
    <w:p w:rsidR="00555FF6" w:rsidRDefault="00555FF6" w:rsidP="00555FF6">
      <w:pPr>
        <w:jc w:val="both"/>
        <w:rPr>
          <w:b/>
          <w:sz w:val="28"/>
          <w:szCs w:val="28"/>
          <w:u w:val="single"/>
        </w:rPr>
      </w:pPr>
    </w:p>
    <w:p w:rsidR="00C7666A" w:rsidRDefault="00C7666A" w:rsidP="00555FF6">
      <w:pPr>
        <w:jc w:val="both"/>
        <w:rPr>
          <w:sz w:val="28"/>
          <w:szCs w:val="28"/>
        </w:rPr>
      </w:pPr>
      <w:r>
        <w:rPr>
          <w:b/>
          <w:sz w:val="28"/>
          <w:szCs w:val="28"/>
          <w:u w:val="single"/>
        </w:rPr>
        <w:t>NU-Telecom—Alan Felber</w:t>
      </w:r>
      <w:r w:rsidR="00E47B5B">
        <w:rPr>
          <w:sz w:val="28"/>
          <w:szCs w:val="28"/>
        </w:rPr>
        <w:t xml:space="preserve"> Alan asked permission from the City to run fiber through town up to the City tower. This is all part of the plan by Verizon to improve the cell phone reception in town. This is in no way competing with the RS Fiber project. He indicated that he will take care of all permits and the Gopher </w:t>
      </w:r>
      <w:r w:rsidR="00E47B5B">
        <w:rPr>
          <w:sz w:val="28"/>
          <w:szCs w:val="28"/>
        </w:rPr>
        <w:lastRenderedPageBreak/>
        <w:t xml:space="preserve">States inspections to the areas where the digging will take place. </w:t>
      </w:r>
      <w:r w:rsidR="00B87858">
        <w:rPr>
          <w:sz w:val="28"/>
          <w:szCs w:val="28"/>
        </w:rPr>
        <w:t xml:space="preserve">Clerk </w:t>
      </w:r>
      <w:proofErr w:type="gramStart"/>
      <w:r w:rsidR="00B87858">
        <w:rPr>
          <w:sz w:val="28"/>
          <w:szCs w:val="28"/>
        </w:rPr>
        <w:t>Panning</w:t>
      </w:r>
      <w:proofErr w:type="gramEnd"/>
      <w:r w:rsidR="00B87858">
        <w:rPr>
          <w:sz w:val="28"/>
          <w:szCs w:val="28"/>
        </w:rPr>
        <w:t xml:space="preserve"> said that he would contact Verizon to be sure they are ok with this.</w:t>
      </w:r>
    </w:p>
    <w:p w:rsidR="00B87858" w:rsidRDefault="00B87858" w:rsidP="00555FF6">
      <w:pPr>
        <w:jc w:val="both"/>
        <w:rPr>
          <w:sz w:val="28"/>
          <w:szCs w:val="28"/>
        </w:rPr>
      </w:pPr>
    </w:p>
    <w:p w:rsidR="00B87858" w:rsidRDefault="00B87858" w:rsidP="00555FF6">
      <w:pPr>
        <w:jc w:val="both"/>
        <w:rPr>
          <w:b/>
          <w:sz w:val="28"/>
          <w:szCs w:val="28"/>
          <w:u w:val="single"/>
        </w:rPr>
      </w:pPr>
      <w:r>
        <w:rPr>
          <w:b/>
          <w:sz w:val="28"/>
          <w:szCs w:val="28"/>
          <w:u w:val="single"/>
        </w:rPr>
        <w:t>Motion mady by Wentzlaff &amp; seconded by Harms to approve the planned work by NU-Telecom assuming that Verizon ok’s it. Motion carried 4/0.</w:t>
      </w:r>
    </w:p>
    <w:p w:rsidR="00B87858" w:rsidRDefault="00B87858" w:rsidP="00555FF6">
      <w:pPr>
        <w:jc w:val="both"/>
        <w:rPr>
          <w:b/>
          <w:sz w:val="28"/>
          <w:szCs w:val="28"/>
          <w:u w:val="single"/>
        </w:rPr>
      </w:pPr>
    </w:p>
    <w:p w:rsidR="00B87858" w:rsidRDefault="00B87858" w:rsidP="00555FF6">
      <w:pPr>
        <w:jc w:val="both"/>
        <w:rPr>
          <w:sz w:val="28"/>
          <w:szCs w:val="28"/>
        </w:rPr>
      </w:pPr>
      <w:r>
        <w:rPr>
          <w:b/>
          <w:sz w:val="28"/>
          <w:szCs w:val="28"/>
          <w:u w:val="single"/>
        </w:rPr>
        <w:t>Updates on the curb work &amp; water leak</w:t>
      </w:r>
      <w:r w:rsidR="00B76CA5">
        <w:rPr>
          <w:sz w:val="28"/>
          <w:szCs w:val="28"/>
        </w:rPr>
        <w:t xml:space="preserve"> Clerk Panning stated that the curb work has been completed &amp; the water leak problem is now waiting for Litzau Excavating to dig up County road 11 by 11 &amp; 4</w:t>
      </w:r>
      <w:r w:rsidR="00B76CA5" w:rsidRPr="00B76CA5">
        <w:rPr>
          <w:sz w:val="28"/>
          <w:szCs w:val="28"/>
          <w:vertAlign w:val="superscript"/>
        </w:rPr>
        <w:t>th</w:t>
      </w:r>
      <w:r w:rsidR="00B76CA5">
        <w:rPr>
          <w:sz w:val="28"/>
          <w:szCs w:val="28"/>
        </w:rPr>
        <w:t xml:space="preserve"> street and replace the storm sewer</w:t>
      </w:r>
      <w:r w:rsidR="00257678">
        <w:rPr>
          <w:sz w:val="28"/>
          <w:szCs w:val="28"/>
        </w:rPr>
        <w:t xml:space="preserve"> pipe running under Hwy 11.</w:t>
      </w:r>
      <w:r w:rsidR="00B76CA5">
        <w:rPr>
          <w:sz w:val="28"/>
          <w:szCs w:val="28"/>
        </w:rPr>
        <w:t xml:space="preserve"> Panning is working with Sibley County to obtain the permit. Once the storm sewer line has been replaced then the televising can continue</w:t>
      </w:r>
      <w:r w:rsidR="00F11F03">
        <w:rPr>
          <w:sz w:val="28"/>
          <w:szCs w:val="28"/>
        </w:rPr>
        <w:t xml:space="preserve"> to locate the leak.</w:t>
      </w:r>
      <w:r w:rsidR="00257678">
        <w:rPr>
          <w:sz w:val="28"/>
          <w:szCs w:val="28"/>
        </w:rPr>
        <w:t xml:space="preserve"> Panning estimated the County Rd 11 and 4</w:t>
      </w:r>
      <w:r w:rsidR="00257678" w:rsidRPr="00257678">
        <w:rPr>
          <w:sz w:val="28"/>
          <w:szCs w:val="28"/>
          <w:vertAlign w:val="superscript"/>
        </w:rPr>
        <w:t>th</w:t>
      </w:r>
      <w:r w:rsidR="00257678">
        <w:rPr>
          <w:sz w:val="28"/>
          <w:szCs w:val="28"/>
        </w:rPr>
        <w:t xml:space="preserve"> Street repair may cost the City approximately $4,000.00</w:t>
      </w:r>
    </w:p>
    <w:p w:rsidR="00257678" w:rsidRDefault="00257678" w:rsidP="00555FF6">
      <w:pPr>
        <w:jc w:val="both"/>
        <w:rPr>
          <w:sz w:val="28"/>
          <w:szCs w:val="28"/>
        </w:rPr>
      </w:pPr>
    </w:p>
    <w:p w:rsidR="00257678" w:rsidRDefault="00257678" w:rsidP="00555FF6">
      <w:pPr>
        <w:jc w:val="both"/>
        <w:rPr>
          <w:sz w:val="28"/>
          <w:szCs w:val="28"/>
        </w:rPr>
      </w:pPr>
      <w:r>
        <w:rPr>
          <w:b/>
          <w:sz w:val="28"/>
          <w:szCs w:val="28"/>
          <w:u w:val="single"/>
        </w:rPr>
        <w:t>EXCEL ENERGY—Electric Franchise Ordinance</w:t>
      </w:r>
      <w:r>
        <w:rPr>
          <w:b/>
          <w:sz w:val="28"/>
          <w:szCs w:val="28"/>
        </w:rPr>
        <w:t xml:space="preserve"> </w:t>
      </w:r>
      <w:proofErr w:type="gramStart"/>
      <w:r>
        <w:rPr>
          <w:sz w:val="28"/>
          <w:szCs w:val="28"/>
        </w:rPr>
        <w:t>To</w:t>
      </w:r>
      <w:proofErr w:type="gramEnd"/>
      <w:r>
        <w:rPr>
          <w:sz w:val="28"/>
          <w:szCs w:val="28"/>
        </w:rPr>
        <w:t xml:space="preserve"> be moved to 7-14-15 meeting</w:t>
      </w:r>
    </w:p>
    <w:p w:rsidR="00257678" w:rsidRDefault="00257678" w:rsidP="00555FF6">
      <w:pPr>
        <w:jc w:val="both"/>
        <w:rPr>
          <w:sz w:val="28"/>
          <w:szCs w:val="28"/>
        </w:rPr>
      </w:pPr>
    </w:p>
    <w:p w:rsidR="00257678" w:rsidRDefault="008617F0" w:rsidP="00555FF6">
      <w:pPr>
        <w:jc w:val="both"/>
        <w:rPr>
          <w:sz w:val="28"/>
          <w:szCs w:val="28"/>
        </w:rPr>
      </w:pPr>
      <w:r>
        <w:rPr>
          <w:b/>
          <w:sz w:val="28"/>
          <w:szCs w:val="28"/>
          <w:u w:val="single"/>
        </w:rPr>
        <w:t xml:space="preserve">City Employee Review </w:t>
      </w:r>
      <w:proofErr w:type="gramStart"/>
      <w:r>
        <w:rPr>
          <w:b/>
          <w:sz w:val="28"/>
          <w:szCs w:val="28"/>
          <w:u w:val="single"/>
        </w:rPr>
        <w:t>Form</w:t>
      </w:r>
      <w:r>
        <w:rPr>
          <w:sz w:val="28"/>
          <w:szCs w:val="28"/>
        </w:rPr>
        <w:t xml:space="preserve">  After</w:t>
      </w:r>
      <w:proofErr w:type="gramEnd"/>
      <w:r>
        <w:rPr>
          <w:sz w:val="28"/>
          <w:szCs w:val="28"/>
        </w:rPr>
        <w:t xml:space="preserve"> reviewing the evaluation form in the packet it was agreed that Clerk Panning should simplify the form by eliminating the point system portion of the form. </w:t>
      </w:r>
    </w:p>
    <w:p w:rsidR="008617F0" w:rsidRDefault="008617F0" w:rsidP="00555FF6">
      <w:pPr>
        <w:jc w:val="both"/>
        <w:rPr>
          <w:sz w:val="28"/>
          <w:szCs w:val="28"/>
        </w:rPr>
      </w:pPr>
    </w:p>
    <w:p w:rsidR="008617F0" w:rsidRDefault="001A7112" w:rsidP="00555FF6">
      <w:pPr>
        <w:jc w:val="both"/>
        <w:rPr>
          <w:b/>
          <w:sz w:val="28"/>
          <w:szCs w:val="28"/>
          <w:u w:val="single"/>
        </w:rPr>
      </w:pPr>
      <w:r>
        <w:rPr>
          <w:b/>
          <w:sz w:val="28"/>
          <w:szCs w:val="28"/>
          <w:u w:val="single"/>
        </w:rPr>
        <w:t>Motion made by Wentzlaff &amp; seconded by ZumBerge to have a closed door meeting on July 7, 2015 at 7 PM to review Dacey &amp; Panning. Motion passed 4/0.</w:t>
      </w:r>
    </w:p>
    <w:p w:rsidR="001A7112" w:rsidRDefault="001A7112" w:rsidP="00555FF6">
      <w:pPr>
        <w:jc w:val="both"/>
        <w:rPr>
          <w:b/>
          <w:sz w:val="28"/>
          <w:szCs w:val="28"/>
          <w:u w:val="single"/>
        </w:rPr>
      </w:pPr>
    </w:p>
    <w:p w:rsidR="001A7112" w:rsidRDefault="001A7112" w:rsidP="00555FF6">
      <w:pPr>
        <w:jc w:val="both"/>
        <w:rPr>
          <w:sz w:val="28"/>
          <w:szCs w:val="28"/>
        </w:rPr>
      </w:pPr>
      <w:r>
        <w:rPr>
          <w:b/>
          <w:sz w:val="28"/>
          <w:szCs w:val="28"/>
          <w:u w:val="single"/>
        </w:rPr>
        <w:t xml:space="preserve">Council—other </w:t>
      </w:r>
      <w:proofErr w:type="gramStart"/>
      <w:r>
        <w:rPr>
          <w:b/>
          <w:sz w:val="28"/>
          <w:szCs w:val="28"/>
          <w:u w:val="single"/>
        </w:rPr>
        <w:t>matters</w:t>
      </w:r>
      <w:r>
        <w:rPr>
          <w:sz w:val="28"/>
          <w:szCs w:val="28"/>
        </w:rPr>
        <w:t xml:space="preserve">  Panning</w:t>
      </w:r>
      <w:proofErr w:type="gramEnd"/>
      <w:r>
        <w:rPr>
          <w:sz w:val="28"/>
          <w:szCs w:val="28"/>
        </w:rPr>
        <w:t xml:space="preserve"> advised the Council that an invoice on the payment sheet was cancelled. This was an invoice for Allied Generator for $350.00 to monitor the generator at the lift station. Panning did some checking and found that People Service does this monitoring and there is no need to pay </w:t>
      </w:r>
      <w:proofErr w:type="gramStart"/>
      <w:r>
        <w:rPr>
          <w:sz w:val="28"/>
          <w:szCs w:val="28"/>
        </w:rPr>
        <w:t>Allied</w:t>
      </w:r>
      <w:proofErr w:type="gramEnd"/>
      <w:r>
        <w:rPr>
          <w:sz w:val="28"/>
          <w:szCs w:val="28"/>
        </w:rPr>
        <w:t xml:space="preserve"> an annual $350.00 fee.</w:t>
      </w:r>
    </w:p>
    <w:p w:rsidR="001A7112" w:rsidRDefault="001A7112" w:rsidP="00555FF6">
      <w:pPr>
        <w:jc w:val="both"/>
        <w:rPr>
          <w:sz w:val="28"/>
          <w:szCs w:val="28"/>
        </w:rPr>
      </w:pPr>
    </w:p>
    <w:p w:rsidR="001A7112" w:rsidRDefault="001A7112" w:rsidP="00555FF6">
      <w:pPr>
        <w:jc w:val="both"/>
        <w:rPr>
          <w:sz w:val="28"/>
          <w:szCs w:val="28"/>
        </w:rPr>
      </w:pPr>
      <w:r>
        <w:rPr>
          <w:sz w:val="28"/>
          <w:szCs w:val="28"/>
        </w:rPr>
        <w:t>Panning also advised the Council that Cynthia Smith-Strack &amp; Darin Haslip are coming to the office on Monday to discuss the “new way” of handling buildling permits especially those that involve sheds &amp; additions to houses</w:t>
      </w:r>
      <w:r w:rsidR="00AA7C4A">
        <w:rPr>
          <w:sz w:val="28"/>
          <w:szCs w:val="28"/>
        </w:rPr>
        <w:t xml:space="preserve">. The Council wants more involvement from both parties. Wentzlaff asked Panning if Lyle Schroeder has approached the City for a shed permit and an addition to their house. Panning indicated that Cindy Schroeder did come in and was told to have the prints/drawings available by Monday so this permit can be looked at by Cynthia &amp; Darin. </w:t>
      </w:r>
    </w:p>
    <w:p w:rsidR="00C87D3C" w:rsidRDefault="00C87D3C" w:rsidP="00555FF6">
      <w:pPr>
        <w:jc w:val="both"/>
        <w:rPr>
          <w:sz w:val="28"/>
          <w:szCs w:val="28"/>
        </w:rPr>
      </w:pPr>
      <w:r>
        <w:rPr>
          <w:sz w:val="28"/>
          <w:szCs w:val="28"/>
        </w:rPr>
        <w:lastRenderedPageBreak/>
        <w:t>A property at 561 4</w:t>
      </w:r>
      <w:r w:rsidRPr="00C87D3C">
        <w:rPr>
          <w:sz w:val="28"/>
          <w:szCs w:val="28"/>
          <w:vertAlign w:val="superscript"/>
        </w:rPr>
        <w:t>th</w:t>
      </w:r>
      <w:r>
        <w:rPr>
          <w:sz w:val="28"/>
          <w:szCs w:val="28"/>
        </w:rPr>
        <w:t xml:space="preserve"> street was also brought up by Wentzlaff saying that he thinks that the garage size on that property exceeds the ordinance size limits. Clerk Panning said that, that may be the case but not having an attached garage allows the property to have sheds not to exceed 35% of the total lot size.</w:t>
      </w:r>
      <w:r w:rsidR="00770026">
        <w:rPr>
          <w:sz w:val="28"/>
          <w:szCs w:val="28"/>
        </w:rPr>
        <w:t xml:space="preserve"> Panning stated that he is not sure what percentage of that property size is made up of sheds and the square footage involved.</w:t>
      </w:r>
    </w:p>
    <w:p w:rsidR="00770026" w:rsidRDefault="00770026" w:rsidP="00555FF6">
      <w:pPr>
        <w:jc w:val="both"/>
        <w:rPr>
          <w:sz w:val="28"/>
          <w:szCs w:val="28"/>
        </w:rPr>
      </w:pPr>
    </w:p>
    <w:p w:rsidR="00770026" w:rsidRDefault="00770026" w:rsidP="00555FF6">
      <w:pPr>
        <w:jc w:val="both"/>
        <w:rPr>
          <w:sz w:val="28"/>
          <w:szCs w:val="28"/>
        </w:rPr>
      </w:pPr>
      <w:r>
        <w:rPr>
          <w:sz w:val="28"/>
          <w:szCs w:val="28"/>
        </w:rPr>
        <w:t>The shed on the property at 430 Main Street came up and Panning stated that more would be known after the meeting with Cynthia &amp; Darin Haslip and can again be discussed at the July 14</w:t>
      </w:r>
      <w:r w:rsidRPr="00770026">
        <w:rPr>
          <w:sz w:val="28"/>
          <w:szCs w:val="28"/>
          <w:vertAlign w:val="superscript"/>
        </w:rPr>
        <w:t>th</w:t>
      </w:r>
      <w:r>
        <w:rPr>
          <w:sz w:val="28"/>
          <w:szCs w:val="28"/>
        </w:rPr>
        <w:t xml:space="preserve"> meeting.</w:t>
      </w:r>
    </w:p>
    <w:p w:rsidR="00770026" w:rsidRDefault="00770026" w:rsidP="00555FF6">
      <w:pPr>
        <w:jc w:val="both"/>
        <w:rPr>
          <w:sz w:val="28"/>
          <w:szCs w:val="28"/>
        </w:rPr>
      </w:pPr>
    </w:p>
    <w:p w:rsidR="00770026" w:rsidRDefault="00770026" w:rsidP="00555FF6">
      <w:pPr>
        <w:jc w:val="both"/>
        <w:rPr>
          <w:b/>
          <w:sz w:val="28"/>
          <w:szCs w:val="28"/>
          <w:u w:val="single"/>
        </w:rPr>
      </w:pPr>
      <w:r>
        <w:rPr>
          <w:b/>
          <w:sz w:val="28"/>
          <w:szCs w:val="28"/>
          <w:u w:val="single"/>
        </w:rPr>
        <w:t>Motion made by Schauer &amp; seconded by Harms to adjourn at 7:45 PM. Motion carried 4/0.</w:t>
      </w:r>
    </w:p>
    <w:p w:rsidR="00770026" w:rsidRDefault="00770026" w:rsidP="00555FF6">
      <w:pPr>
        <w:jc w:val="both"/>
        <w:rPr>
          <w:b/>
          <w:sz w:val="28"/>
          <w:szCs w:val="28"/>
          <w:u w:val="single"/>
        </w:rPr>
      </w:pPr>
    </w:p>
    <w:p w:rsidR="00770026" w:rsidRDefault="00675F5D" w:rsidP="00555FF6">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675F5D" w:rsidRDefault="00675F5D" w:rsidP="00555FF6">
      <w:pPr>
        <w:jc w:val="both"/>
        <w:rPr>
          <w:b/>
          <w:sz w:val="28"/>
          <w:szCs w:val="28"/>
        </w:rPr>
      </w:pPr>
    </w:p>
    <w:p w:rsidR="00675F5D" w:rsidRDefault="00675F5D" w:rsidP="00555FF6">
      <w:pPr>
        <w:jc w:val="both"/>
        <w:rPr>
          <w:b/>
          <w:sz w:val="28"/>
          <w:szCs w:val="28"/>
        </w:rPr>
      </w:pPr>
      <w:r>
        <w:rPr>
          <w:b/>
          <w:sz w:val="28"/>
          <w:szCs w:val="28"/>
        </w:rPr>
        <w:t>____________________________</w:t>
      </w:r>
      <w:r>
        <w:rPr>
          <w:b/>
          <w:sz w:val="28"/>
          <w:szCs w:val="28"/>
        </w:rPr>
        <w:tab/>
      </w:r>
      <w:r>
        <w:rPr>
          <w:b/>
          <w:sz w:val="28"/>
          <w:szCs w:val="28"/>
        </w:rPr>
        <w:tab/>
        <w:t>____________________________</w:t>
      </w:r>
    </w:p>
    <w:p w:rsidR="00675F5D" w:rsidRPr="00675F5D" w:rsidRDefault="00675F5D" w:rsidP="00555FF6">
      <w:pPr>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r>
        <w:rPr>
          <w:b/>
          <w:sz w:val="28"/>
          <w:szCs w:val="28"/>
        </w:rPr>
        <w:tab/>
      </w:r>
    </w:p>
    <w:p w:rsidR="00770026" w:rsidRDefault="00770026" w:rsidP="00555FF6">
      <w:pPr>
        <w:jc w:val="both"/>
        <w:rPr>
          <w:sz w:val="28"/>
          <w:szCs w:val="28"/>
        </w:rPr>
      </w:pPr>
    </w:p>
    <w:p w:rsidR="00770026" w:rsidRPr="001A7112" w:rsidRDefault="00770026" w:rsidP="00555FF6">
      <w:pPr>
        <w:jc w:val="both"/>
        <w:rPr>
          <w:sz w:val="28"/>
          <w:szCs w:val="28"/>
        </w:rPr>
      </w:pPr>
    </w:p>
    <w:p w:rsidR="00555FF6" w:rsidRPr="00555FF6" w:rsidRDefault="00555FF6" w:rsidP="00555FF6">
      <w:pPr>
        <w:jc w:val="both"/>
        <w:rPr>
          <w:b/>
          <w:sz w:val="28"/>
          <w:szCs w:val="28"/>
          <w:u w:val="single"/>
        </w:rPr>
      </w:pPr>
    </w:p>
    <w:sectPr w:rsidR="00555FF6" w:rsidRPr="00555FF6"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487"/>
    <w:multiLevelType w:val="hybridMultilevel"/>
    <w:tmpl w:val="3DDCA3B6"/>
    <w:lvl w:ilvl="0" w:tplc="287C9C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3409"/>
    <w:rsid w:val="000134E5"/>
    <w:rsid w:val="00075488"/>
    <w:rsid w:val="00154FB1"/>
    <w:rsid w:val="001A7112"/>
    <w:rsid w:val="001E4871"/>
    <w:rsid w:val="00257678"/>
    <w:rsid w:val="002A681C"/>
    <w:rsid w:val="00555FF6"/>
    <w:rsid w:val="00561D3A"/>
    <w:rsid w:val="00614BA6"/>
    <w:rsid w:val="00675F5D"/>
    <w:rsid w:val="00770026"/>
    <w:rsid w:val="008617F0"/>
    <w:rsid w:val="00943409"/>
    <w:rsid w:val="00A2195A"/>
    <w:rsid w:val="00AA7C4A"/>
    <w:rsid w:val="00AE3931"/>
    <w:rsid w:val="00B54AA7"/>
    <w:rsid w:val="00B76CA5"/>
    <w:rsid w:val="00B87858"/>
    <w:rsid w:val="00C7666A"/>
    <w:rsid w:val="00C87D3C"/>
    <w:rsid w:val="00E47B5B"/>
    <w:rsid w:val="00EA529F"/>
    <w:rsid w:val="00EB0CB1"/>
    <w:rsid w:val="00F11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2015-07-02T17:28:00Z</dcterms:created>
  <dcterms:modified xsi:type="dcterms:W3CDTF">2015-07-07T20:34:00Z</dcterms:modified>
</cp:coreProperties>
</file>