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88" w:rsidRDefault="00180B2B" w:rsidP="00180B2B">
      <w:pPr>
        <w:jc w:val="center"/>
        <w:rPr>
          <w:b/>
          <w:sz w:val="32"/>
          <w:szCs w:val="32"/>
        </w:rPr>
      </w:pPr>
      <w:r>
        <w:rPr>
          <w:b/>
          <w:sz w:val="32"/>
          <w:szCs w:val="32"/>
        </w:rPr>
        <w:t>City of Green Isle</w:t>
      </w:r>
    </w:p>
    <w:p w:rsidR="00180B2B" w:rsidRDefault="00180B2B" w:rsidP="00180B2B">
      <w:pPr>
        <w:jc w:val="center"/>
        <w:rPr>
          <w:b/>
          <w:sz w:val="32"/>
          <w:szCs w:val="32"/>
        </w:rPr>
      </w:pPr>
      <w:r>
        <w:rPr>
          <w:b/>
          <w:sz w:val="32"/>
          <w:szCs w:val="32"/>
        </w:rPr>
        <w:t>City Council Meeting Minutes</w:t>
      </w:r>
    </w:p>
    <w:p w:rsidR="00180B2B" w:rsidRDefault="00180B2B" w:rsidP="00180B2B">
      <w:pPr>
        <w:jc w:val="center"/>
        <w:rPr>
          <w:b/>
          <w:sz w:val="32"/>
          <w:szCs w:val="32"/>
        </w:rPr>
      </w:pPr>
      <w:r>
        <w:rPr>
          <w:b/>
          <w:sz w:val="32"/>
          <w:szCs w:val="32"/>
        </w:rPr>
        <w:t>Tuesday, February 10, 2015 (7 pm)</w:t>
      </w:r>
    </w:p>
    <w:p w:rsidR="00180B2B" w:rsidRDefault="00180B2B" w:rsidP="00180B2B">
      <w:pPr>
        <w:jc w:val="center"/>
        <w:rPr>
          <w:b/>
          <w:sz w:val="32"/>
          <w:szCs w:val="32"/>
        </w:rPr>
      </w:pPr>
      <w:r>
        <w:rPr>
          <w:b/>
          <w:sz w:val="32"/>
          <w:szCs w:val="32"/>
        </w:rPr>
        <w:t>City Office Council Chambers</w:t>
      </w:r>
    </w:p>
    <w:p w:rsidR="00180B2B" w:rsidRDefault="00180B2B" w:rsidP="00180B2B">
      <w:pPr>
        <w:jc w:val="center"/>
        <w:rPr>
          <w:b/>
          <w:sz w:val="32"/>
          <w:szCs w:val="32"/>
        </w:rPr>
      </w:pPr>
    </w:p>
    <w:p w:rsidR="00180B2B" w:rsidRDefault="00180B2B" w:rsidP="00180B2B">
      <w:pPr>
        <w:jc w:val="both"/>
        <w:rPr>
          <w:sz w:val="28"/>
          <w:szCs w:val="28"/>
        </w:rPr>
      </w:pPr>
      <w:r>
        <w:rPr>
          <w:b/>
          <w:sz w:val="28"/>
          <w:szCs w:val="28"/>
          <w:u w:val="single"/>
        </w:rPr>
        <w:t xml:space="preserve">Call the City Council Meeting to </w:t>
      </w:r>
      <w:proofErr w:type="gramStart"/>
      <w:r>
        <w:rPr>
          <w:b/>
          <w:sz w:val="28"/>
          <w:szCs w:val="28"/>
          <w:u w:val="single"/>
        </w:rPr>
        <w:t>order</w:t>
      </w:r>
      <w:r>
        <w:rPr>
          <w:sz w:val="28"/>
          <w:szCs w:val="28"/>
        </w:rPr>
        <w:t xml:space="preserve">  Vice</w:t>
      </w:r>
      <w:proofErr w:type="gramEnd"/>
      <w:r>
        <w:rPr>
          <w:sz w:val="28"/>
          <w:szCs w:val="28"/>
        </w:rPr>
        <w:t xml:space="preserve"> Mayor Wentzlaff called the meeting to order at 7 pm</w:t>
      </w:r>
    </w:p>
    <w:p w:rsidR="00180B2B" w:rsidRDefault="00180B2B" w:rsidP="00180B2B">
      <w:pPr>
        <w:jc w:val="both"/>
        <w:rPr>
          <w:sz w:val="28"/>
          <w:szCs w:val="28"/>
        </w:rPr>
      </w:pPr>
    </w:p>
    <w:p w:rsidR="00180B2B" w:rsidRDefault="00180B2B" w:rsidP="00180B2B">
      <w:pPr>
        <w:jc w:val="both"/>
        <w:rPr>
          <w:b/>
          <w:sz w:val="28"/>
          <w:szCs w:val="28"/>
          <w:u w:val="single"/>
        </w:rPr>
      </w:pPr>
      <w:r>
        <w:rPr>
          <w:b/>
          <w:sz w:val="28"/>
          <w:szCs w:val="28"/>
          <w:u w:val="single"/>
        </w:rPr>
        <w:t>Pledge of Allegiance</w:t>
      </w:r>
    </w:p>
    <w:p w:rsidR="002F5ABD" w:rsidRDefault="002F5ABD" w:rsidP="00180B2B">
      <w:pPr>
        <w:jc w:val="both"/>
        <w:rPr>
          <w:b/>
          <w:sz w:val="28"/>
          <w:szCs w:val="28"/>
          <w:u w:val="single"/>
        </w:rPr>
      </w:pPr>
    </w:p>
    <w:p w:rsidR="002F5ABD" w:rsidRDefault="002F5ABD" w:rsidP="00180B2B">
      <w:pPr>
        <w:jc w:val="both"/>
        <w:rPr>
          <w:sz w:val="28"/>
          <w:szCs w:val="28"/>
        </w:rPr>
      </w:pPr>
      <w:r>
        <w:rPr>
          <w:b/>
          <w:sz w:val="28"/>
          <w:szCs w:val="28"/>
          <w:u w:val="single"/>
        </w:rPr>
        <w:t>Council Members Present</w:t>
      </w:r>
      <w:r>
        <w:rPr>
          <w:b/>
          <w:sz w:val="28"/>
          <w:szCs w:val="28"/>
        </w:rPr>
        <w:t xml:space="preserve"> </w:t>
      </w:r>
      <w:r>
        <w:rPr>
          <w:sz w:val="28"/>
          <w:szCs w:val="28"/>
        </w:rPr>
        <w:t>Wentzlaff, Harms, Oelfke, Schauer</w:t>
      </w:r>
    </w:p>
    <w:p w:rsidR="002F5ABD" w:rsidRDefault="002F5ABD" w:rsidP="00180B2B">
      <w:pPr>
        <w:jc w:val="both"/>
        <w:rPr>
          <w:sz w:val="28"/>
          <w:szCs w:val="28"/>
        </w:rPr>
      </w:pPr>
    </w:p>
    <w:p w:rsidR="002F5ABD" w:rsidRDefault="002F5ABD" w:rsidP="00180B2B">
      <w:pPr>
        <w:jc w:val="both"/>
        <w:rPr>
          <w:sz w:val="28"/>
          <w:szCs w:val="28"/>
        </w:rPr>
      </w:pPr>
      <w:r>
        <w:rPr>
          <w:b/>
          <w:sz w:val="28"/>
          <w:szCs w:val="28"/>
          <w:u w:val="single"/>
        </w:rPr>
        <w:t xml:space="preserve">Council Members </w:t>
      </w:r>
      <w:proofErr w:type="gramStart"/>
      <w:r>
        <w:rPr>
          <w:b/>
          <w:sz w:val="28"/>
          <w:szCs w:val="28"/>
          <w:u w:val="single"/>
        </w:rPr>
        <w:t>Absent</w:t>
      </w:r>
      <w:r>
        <w:rPr>
          <w:sz w:val="28"/>
          <w:szCs w:val="28"/>
        </w:rPr>
        <w:t xml:space="preserve">  Mayor</w:t>
      </w:r>
      <w:proofErr w:type="gramEnd"/>
      <w:r>
        <w:rPr>
          <w:sz w:val="28"/>
          <w:szCs w:val="28"/>
        </w:rPr>
        <w:t xml:space="preserve"> ZumBerge</w:t>
      </w:r>
    </w:p>
    <w:p w:rsidR="002F5ABD" w:rsidRDefault="002F5ABD" w:rsidP="00180B2B">
      <w:pPr>
        <w:jc w:val="both"/>
        <w:rPr>
          <w:sz w:val="28"/>
          <w:szCs w:val="28"/>
        </w:rPr>
      </w:pPr>
    </w:p>
    <w:p w:rsidR="002F5ABD" w:rsidRDefault="002F5ABD" w:rsidP="00180B2B">
      <w:pPr>
        <w:jc w:val="both"/>
        <w:rPr>
          <w:sz w:val="28"/>
          <w:szCs w:val="28"/>
        </w:rPr>
      </w:pPr>
      <w:r>
        <w:rPr>
          <w:b/>
          <w:sz w:val="28"/>
          <w:szCs w:val="28"/>
          <w:u w:val="single"/>
        </w:rPr>
        <w:t>Staff Members Present</w:t>
      </w:r>
      <w:r>
        <w:rPr>
          <w:sz w:val="28"/>
          <w:szCs w:val="28"/>
        </w:rPr>
        <w:t xml:space="preserve"> Clerk Panning</w:t>
      </w:r>
    </w:p>
    <w:p w:rsidR="002F5ABD" w:rsidRDefault="002F5ABD" w:rsidP="00180B2B">
      <w:pPr>
        <w:jc w:val="both"/>
        <w:rPr>
          <w:sz w:val="28"/>
          <w:szCs w:val="28"/>
        </w:rPr>
      </w:pPr>
    </w:p>
    <w:p w:rsidR="002F5ABD" w:rsidRDefault="002F5ABD" w:rsidP="00180B2B">
      <w:pPr>
        <w:jc w:val="both"/>
        <w:rPr>
          <w:sz w:val="28"/>
          <w:szCs w:val="28"/>
        </w:rPr>
      </w:pPr>
      <w:r>
        <w:rPr>
          <w:b/>
          <w:sz w:val="28"/>
          <w:szCs w:val="28"/>
          <w:u w:val="single"/>
        </w:rPr>
        <w:t>Others Present</w:t>
      </w:r>
      <w:r>
        <w:rPr>
          <w:sz w:val="28"/>
          <w:szCs w:val="28"/>
        </w:rPr>
        <w:t xml:space="preserve"> Dave </w:t>
      </w:r>
      <w:proofErr w:type="spellStart"/>
      <w:r>
        <w:rPr>
          <w:sz w:val="28"/>
          <w:szCs w:val="28"/>
        </w:rPr>
        <w:t>Trebelhorn</w:t>
      </w:r>
      <w:proofErr w:type="spellEnd"/>
      <w:r>
        <w:rPr>
          <w:sz w:val="28"/>
          <w:szCs w:val="28"/>
        </w:rPr>
        <w:t>, Mark Erickson (RS Fiber)</w:t>
      </w:r>
      <w:r w:rsidR="008063B7">
        <w:rPr>
          <w:sz w:val="28"/>
          <w:szCs w:val="28"/>
        </w:rPr>
        <w:t>, City Attorney Arneson</w:t>
      </w:r>
    </w:p>
    <w:p w:rsidR="008063B7" w:rsidRDefault="008063B7" w:rsidP="00180B2B">
      <w:pPr>
        <w:jc w:val="both"/>
        <w:rPr>
          <w:sz w:val="28"/>
          <w:szCs w:val="28"/>
        </w:rPr>
      </w:pPr>
    </w:p>
    <w:p w:rsidR="00BA404C" w:rsidRDefault="008063B7" w:rsidP="00180B2B">
      <w:pPr>
        <w:jc w:val="both"/>
        <w:rPr>
          <w:sz w:val="28"/>
          <w:szCs w:val="28"/>
        </w:rPr>
      </w:pPr>
      <w:r>
        <w:rPr>
          <w:b/>
          <w:sz w:val="28"/>
          <w:szCs w:val="28"/>
          <w:u w:val="single"/>
        </w:rPr>
        <w:t>Public Comment Period</w:t>
      </w:r>
      <w:r>
        <w:rPr>
          <w:sz w:val="28"/>
          <w:szCs w:val="28"/>
        </w:rPr>
        <w:t xml:space="preserve"> Mark Erickson said that the meeting in Winthrop on 2-12-15 will set upcoming meeting dates, etc. All 10 cities will also get together on 3-16 at which time they can vote</w:t>
      </w:r>
      <w:r w:rsidR="00BA404C">
        <w:rPr>
          <w:sz w:val="28"/>
          <w:szCs w:val="28"/>
        </w:rPr>
        <w:t xml:space="preserve"> but must vote no later than 3-19-15. These dates are not firm and will be decided upon on 2-12-15. Attorney Arneson also had concern regarding the sample lease. His concerns were 1) charge RS Fiber rent 2) Pay for engineering charges 3) automatic lease renewal. Arneson was to contact RS Fiber regarding these concerns.</w:t>
      </w:r>
    </w:p>
    <w:p w:rsidR="00BA404C" w:rsidRDefault="00BA404C" w:rsidP="00180B2B">
      <w:pPr>
        <w:jc w:val="both"/>
        <w:rPr>
          <w:sz w:val="28"/>
          <w:szCs w:val="28"/>
        </w:rPr>
      </w:pPr>
    </w:p>
    <w:p w:rsidR="008D5BF6" w:rsidRDefault="008D5BF6" w:rsidP="00180B2B">
      <w:pPr>
        <w:jc w:val="both"/>
        <w:rPr>
          <w:b/>
          <w:sz w:val="28"/>
          <w:szCs w:val="28"/>
          <w:u w:val="single"/>
        </w:rPr>
      </w:pPr>
      <w:r>
        <w:rPr>
          <w:b/>
          <w:sz w:val="28"/>
          <w:szCs w:val="28"/>
          <w:u w:val="single"/>
        </w:rPr>
        <w:t>Approval of the Agenda</w:t>
      </w:r>
    </w:p>
    <w:p w:rsidR="008D5BF6" w:rsidRDefault="008D5BF6" w:rsidP="00180B2B">
      <w:pPr>
        <w:jc w:val="both"/>
        <w:rPr>
          <w:b/>
          <w:sz w:val="28"/>
          <w:szCs w:val="28"/>
          <w:u w:val="single"/>
        </w:rPr>
      </w:pPr>
    </w:p>
    <w:p w:rsidR="008D5BF6" w:rsidRDefault="008D5BF6" w:rsidP="00180B2B">
      <w:pPr>
        <w:jc w:val="both"/>
        <w:rPr>
          <w:b/>
          <w:sz w:val="28"/>
          <w:szCs w:val="28"/>
          <w:u w:val="single"/>
        </w:rPr>
      </w:pPr>
      <w:r>
        <w:rPr>
          <w:b/>
          <w:sz w:val="28"/>
          <w:szCs w:val="28"/>
          <w:u w:val="single"/>
        </w:rPr>
        <w:t>Motion made by Council Member Harms &amp; seconded by Council Member Oelfke to approve the Agenda. Motion carried 4/0.</w:t>
      </w:r>
    </w:p>
    <w:p w:rsidR="008D5BF6" w:rsidRDefault="008D5BF6" w:rsidP="00180B2B">
      <w:pPr>
        <w:jc w:val="both"/>
        <w:rPr>
          <w:b/>
          <w:sz w:val="28"/>
          <w:szCs w:val="28"/>
          <w:u w:val="single"/>
        </w:rPr>
      </w:pPr>
    </w:p>
    <w:p w:rsidR="008D5BF6" w:rsidRDefault="008D5BF6" w:rsidP="00180B2B">
      <w:pPr>
        <w:jc w:val="both"/>
        <w:rPr>
          <w:b/>
          <w:sz w:val="28"/>
          <w:szCs w:val="28"/>
          <w:u w:val="single"/>
        </w:rPr>
      </w:pPr>
      <w:r>
        <w:rPr>
          <w:b/>
          <w:sz w:val="28"/>
          <w:szCs w:val="28"/>
          <w:u w:val="single"/>
        </w:rPr>
        <w:t>Approval of the Consent Agenda</w:t>
      </w:r>
    </w:p>
    <w:p w:rsidR="008D5BF6" w:rsidRPr="008D5BF6" w:rsidRDefault="008D5BF6" w:rsidP="008D5BF6">
      <w:pPr>
        <w:pStyle w:val="ListParagraph"/>
        <w:numPr>
          <w:ilvl w:val="0"/>
          <w:numId w:val="1"/>
        </w:numPr>
        <w:jc w:val="both"/>
        <w:rPr>
          <w:sz w:val="28"/>
          <w:szCs w:val="28"/>
        </w:rPr>
      </w:pPr>
      <w:r>
        <w:rPr>
          <w:b/>
          <w:sz w:val="28"/>
          <w:szCs w:val="28"/>
        </w:rPr>
        <w:t>Approval of the minutes from the 1-27-15 Council Meeting</w:t>
      </w:r>
    </w:p>
    <w:p w:rsidR="008D5BF6" w:rsidRPr="008D5BF6" w:rsidRDefault="008D5BF6" w:rsidP="008D5BF6">
      <w:pPr>
        <w:pStyle w:val="ListParagraph"/>
        <w:numPr>
          <w:ilvl w:val="0"/>
          <w:numId w:val="1"/>
        </w:numPr>
        <w:jc w:val="both"/>
        <w:rPr>
          <w:sz w:val="28"/>
          <w:szCs w:val="28"/>
        </w:rPr>
      </w:pPr>
      <w:r>
        <w:rPr>
          <w:b/>
          <w:sz w:val="28"/>
          <w:szCs w:val="28"/>
        </w:rPr>
        <w:t xml:space="preserve">Approval  of the claims for 2-10-15 </w:t>
      </w:r>
      <w:proofErr w:type="spellStart"/>
      <w:r>
        <w:rPr>
          <w:b/>
          <w:sz w:val="28"/>
          <w:szCs w:val="28"/>
        </w:rPr>
        <w:t>totalling</w:t>
      </w:r>
      <w:proofErr w:type="spellEnd"/>
      <w:r>
        <w:rPr>
          <w:b/>
          <w:sz w:val="28"/>
          <w:szCs w:val="28"/>
        </w:rPr>
        <w:t xml:space="preserve"> $26,803.53</w:t>
      </w:r>
    </w:p>
    <w:p w:rsidR="008D5BF6" w:rsidRDefault="008D5BF6" w:rsidP="008D5BF6">
      <w:pPr>
        <w:jc w:val="both"/>
        <w:rPr>
          <w:sz w:val="28"/>
          <w:szCs w:val="28"/>
        </w:rPr>
      </w:pPr>
    </w:p>
    <w:p w:rsidR="008D5BF6" w:rsidRDefault="008D5BF6" w:rsidP="008D5BF6">
      <w:pPr>
        <w:jc w:val="both"/>
        <w:rPr>
          <w:b/>
          <w:sz w:val="28"/>
          <w:szCs w:val="28"/>
          <w:u w:val="single"/>
        </w:rPr>
      </w:pPr>
      <w:r>
        <w:rPr>
          <w:b/>
          <w:sz w:val="28"/>
          <w:szCs w:val="28"/>
          <w:u w:val="single"/>
        </w:rPr>
        <w:t>Motion made by Vice Mayor Wentzlaff &amp; seconded by Council Member Oelfke to approve the Consent Agenda. Motion carried 4/0.</w:t>
      </w:r>
    </w:p>
    <w:p w:rsidR="008D5BF6" w:rsidRDefault="008D5BF6" w:rsidP="008D5BF6">
      <w:pPr>
        <w:jc w:val="both"/>
        <w:rPr>
          <w:b/>
          <w:sz w:val="28"/>
          <w:szCs w:val="28"/>
          <w:u w:val="single"/>
        </w:rPr>
      </w:pPr>
    </w:p>
    <w:p w:rsidR="008D73B7" w:rsidRDefault="008D5BF6" w:rsidP="008D5BF6">
      <w:pPr>
        <w:jc w:val="both"/>
        <w:rPr>
          <w:sz w:val="28"/>
          <w:szCs w:val="28"/>
        </w:rPr>
      </w:pPr>
      <w:r>
        <w:rPr>
          <w:b/>
          <w:sz w:val="28"/>
          <w:szCs w:val="28"/>
          <w:u w:val="single"/>
        </w:rPr>
        <w:t xml:space="preserve">City Attorney </w:t>
      </w:r>
      <w:proofErr w:type="gramStart"/>
      <w:r>
        <w:rPr>
          <w:b/>
          <w:sz w:val="28"/>
          <w:szCs w:val="28"/>
          <w:u w:val="single"/>
        </w:rPr>
        <w:t>Arneson</w:t>
      </w:r>
      <w:r>
        <w:rPr>
          <w:sz w:val="28"/>
          <w:szCs w:val="28"/>
        </w:rPr>
        <w:t xml:space="preserve">  </w:t>
      </w:r>
      <w:r w:rsidR="008D73B7">
        <w:rPr>
          <w:sz w:val="28"/>
          <w:szCs w:val="28"/>
        </w:rPr>
        <w:t>As</w:t>
      </w:r>
      <w:proofErr w:type="gramEnd"/>
      <w:r w:rsidR="008D73B7">
        <w:rPr>
          <w:sz w:val="28"/>
          <w:szCs w:val="28"/>
        </w:rPr>
        <w:t xml:space="preserve"> stated in the Public Comment period, Arneson will contact RS Fiber re: monthly rent, engineering fees, lease renewal.</w:t>
      </w:r>
    </w:p>
    <w:p w:rsidR="008D73B7" w:rsidRDefault="008D73B7" w:rsidP="008D5BF6">
      <w:pPr>
        <w:jc w:val="both"/>
        <w:rPr>
          <w:sz w:val="28"/>
          <w:szCs w:val="28"/>
        </w:rPr>
      </w:pPr>
    </w:p>
    <w:p w:rsidR="008063B7" w:rsidRDefault="008D73B7" w:rsidP="008D5BF6">
      <w:pPr>
        <w:jc w:val="both"/>
        <w:rPr>
          <w:sz w:val="28"/>
          <w:szCs w:val="28"/>
        </w:rPr>
      </w:pPr>
      <w:r>
        <w:rPr>
          <w:sz w:val="28"/>
          <w:szCs w:val="28"/>
        </w:rPr>
        <w:t>Arneson</w:t>
      </w:r>
      <w:r w:rsidR="00AF2D8A">
        <w:rPr>
          <w:sz w:val="28"/>
          <w:szCs w:val="28"/>
        </w:rPr>
        <w:t xml:space="preserve"> also mentioned that 4 lines maybe should be capped on the old Farmhand property.  Panning stated that the open line on 5</w:t>
      </w:r>
      <w:r w:rsidR="00AF2D8A" w:rsidRPr="00AF2D8A">
        <w:rPr>
          <w:sz w:val="28"/>
          <w:szCs w:val="28"/>
          <w:vertAlign w:val="superscript"/>
        </w:rPr>
        <w:t>th</w:t>
      </w:r>
      <w:r w:rsidR="00AF2D8A">
        <w:rPr>
          <w:sz w:val="28"/>
          <w:szCs w:val="28"/>
        </w:rPr>
        <w:t xml:space="preserve"> &amp; county rd. 11 has been approved by the Council to be capped and People Service has it on </w:t>
      </w:r>
      <w:proofErr w:type="spellStart"/>
      <w:r w:rsidR="00AF2D8A">
        <w:rPr>
          <w:sz w:val="28"/>
          <w:szCs w:val="28"/>
        </w:rPr>
        <w:t>there</w:t>
      </w:r>
      <w:proofErr w:type="spellEnd"/>
      <w:r w:rsidR="00AF2D8A">
        <w:rPr>
          <w:sz w:val="28"/>
          <w:szCs w:val="28"/>
        </w:rPr>
        <w:t xml:space="preserve"> list to do. Panning also mentioned that he was told that Mathews also capped a drain just inside the fence across from OEM Services. Panning will contact Mathew</w:t>
      </w:r>
      <w:r w:rsidR="00D9585E">
        <w:rPr>
          <w:sz w:val="28"/>
          <w:szCs w:val="28"/>
        </w:rPr>
        <w:t>s to get additional information &amp; bring it up again at a future meeting.</w:t>
      </w:r>
    </w:p>
    <w:p w:rsidR="00D9585E" w:rsidRDefault="00D9585E" w:rsidP="008D5BF6">
      <w:pPr>
        <w:jc w:val="both"/>
        <w:rPr>
          <w:sz w:val="28"/>
          <w:szCs w:val="28"/>
        </w:rPr>
      </w:pPr>
    </w:p>
    <w:p w:rsidR="00D9585E" w:rsidRDefault="00D9585E" w:rsidP="008D5BF6">
      <w:pPr>
        <w:jc w:val="both"/>
        <w:rPr>
          <w:sz w:val="28"/>
          <w:szCs w:val="28"/>
        </w:rPr>
      </w:pPr>
      <w:r>
        <w:rPr>
          <w:b/>
          <w:sz w:val="28"/>
          <w:szCs w:val="28"/>
          <w:u w:val="single"/>
        </w:rPr>
        <w:t>Council—Other Matters</w:t>
      </w:r>
      <w:r>
        <w:rPr>
          <w:sz w:val="28"/>
          <w:szCs w:val="28"/>
        </w:rPr>
        <w:t xml:space="preserve"> </w:t>
      </w:r>
      <w:proofErr w:type="gramStart"/>
      <w:r>
        <w:rPr>
          <w:sz w:val="28"/>
          <w:szCs w:val="28"/>
        </w:rPr>
        <w:t>Panning</w:t>
      </w:r>
      <w:proofErr w:type="gramEnd"/>
      <w:r>
        <w:rPr>
          <w:sz w:val="28"/>
          <w:szCs w:val="28"/>
        </w:rPr>
        <w:t xml:space="preserve"> asked that the “Go Green” fund, a balance of $428.06 be dissolved and put into the General Fund using Resolution 2015-07. Panning stated that there has been no activity </w:t>
      </w:r>
      <w:r w:rsidR="003C718A">
        <w:rPr>
          <w:sz w:val="28"/>
          <w:szCs w:val="28"/>
        </w:rPr>
        <w:t xml:space="preserve">on this account </w:t>
      </w:r>
      <w:r>
        <w:rPr>
          <w:sz w:val="28"/>
          <w:szCs w:val="28"/>
        </w:rPr>
        <w:t>since 2012.</w:t>
      </w:r>
    </w:p>
    <w:p w:rsidR="003C718A" w:rsidRDefault="003C718A" w:rsidP="008D5BF6">
      <w:pPr>
        <w:jc w:val="both"/>
        <w:rPr>
          <w:sz w:val="28"/>
          <w:szCs w:val="28"/>
        </w:rPr>
      </w:pPr>
    </w:p>
    <w:p w:rsidR="003C718A" w:rsidRDefault="003C718A" w:rsidP="008D5BF6">
      <w:pPr>
        <w:jc w:val="both"/>
        <w:rPr>
          <w:b/>
          <w:sz w:val="28"/>
          <w:szCs w:val="28"/>
          <w:u w:val="single"/>
        </w:rPr>
      </w:pPr>
      <w:r>
        <w:rPr>
          <w:b/>
          <w:sz w:val="28"/>
          <w:szCs w:val="28"/>
          <w:u w:val="single"/>
        </w:rPr>
        <w:t>Motion made by Vice Mayor Wentzlaff &amp; seconded by Council Member Oelfke to adopt Resolution 2015-07. Motion carried 4/0.</w:t>
      </w:r>
    </w:p>
    <w:p w:rsidR="003C718A" w:rsidRDefault="003C718A" w:rsidP="008D5BF6">
      <w:pPr>
        <w:jc w:val="both"/>
        <w:rPr>
          <w:b/>
          <w:sz w:val="28"/>
          <w:szCs w:val="28"/>
          <w:u w:val="single"/>
        </w:rPr>
      </w:pPr>
    </w:p>
    <w:p w:rsidR="003C718A" w:rsidRDefault="003C718A" w:rsidP="008D5BF6">
      <w:pPr>
        <w:jc w:val="both"/>
        <w:rPr>
          <w:sz w:val="28"/>
          <w:szCs w:val="28"/>
        </w:rPr>
      </w:pPr>
      <w:r>
        <w:rPr>
          <w:b/>
          <w:sz w:val="28"/>
          <w:szCs w:val="28"/>
          <w:u w:val="single"/>
        </w:rPr>
        <w:t xml:space="preserve">Council-items for next </w:t>
      </w:r>
      <w:proofErr w:type="spellStart"/>
      <w:r>
        <w:rPr>
          <w:b/>
          <w:sz w:val="28"/>
          <w:szCs w:val="28"/>
          <w:u w:val="single"/>
        </w:rPr>
        <w:t>meetings</w:t>
      </w:r>
      <w:proofErr w:type="spellEnd"/>
      <w:r>
        <w:rPr>
          <w:b/>
          <w:sz w:val="28"/>
          <w:szCs w:val="28"/>
          <w:u w:val="single"/>
        </w:rPr>
        <w:t xml:space="preserve"> Agenda</w:t>
      </w:r>
      <w:r>
        <w:rPr>
          <w:sz w:val="28"/>
          <w:szCs w:val="28"/>
        </w:rPr>
        <w:t xml:space="preserve"> Fiber, Mathews on capping sanitary sewer drain.</w:t>
      </w:r>
    </w:p>
    <w:p w:rsidR="003C718A" w:rsidRDefault="003C718A" w:rsidP="008D5BF6">
      <w:pPr>
        <w:jc w:val="both"/>
        <w:rPr>
          <w:sz w:val="28"/>
          <w:szCs w:val="28"/>
        </w:rPr>
      </w:pPr>
    </w:p>
    <w:p w:rsidR="003C718A" w:rsidRDefault="003C718A" w:rsidP="008D5BF6">
      <w:pPr>
        <w:jc w:val="both"/>
        <w:rPr>
          <w:b/>
          <w:sz w:val="28"/>
          <w:szCs w:val="28"/>
          <w:u w:val="single"/>
        </w:rPr>
      </w:pPr>
      <w:r>
        <w:rPr>
          <w:b/>
          <w:sz w:val="28"/>
          <w:szCs w:val="28"/>
          <w:u w:val="single"/>
        </w:rPr>
        <w:t>Motion made by Council Member Harms &amp; seconded by Council Member Schauer to adjourn at 8 pm. Motion carried 4/0.</w:t>
      </w:r>
    </w:p>
    <w:p w:rsidR="003C718A" w:rsidRDefault="003C718A" w:rsidP="008D5BF6">
      <w:pPr>
        <w:jc w:val="both"/>
        <w:rPr>
          <w:b/>
          <w:sz w:val="28"/>
          <w:szCs w:val="28"/>
          <w:u w:val="single"/>
        </w:rPr>
      </w:pPr>
    </w:p>
    <w:p w:rsidR="003C718A" w:rsidRDefault="003C718A" w:rsidP="008D5BF6">
      <w:pPr>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C718A">
        <w:rPr>
          <w:b/>
          <w:sz w:val="28"/>
          <w:szCs w:val="28"/>
        </w:rPr>
        <w:t>ATTEST</w:t>
      </w:r>
    </w:p>
    <w:p w:rsidR="003C718A" w:rsidRDefault="003C718A" w:rsidP="008D5BF6">
      <w:pPr>
        <w:jc w:val="both"/>
        <w:rPr>
          <w:b/>
          <w:sz w:val="28"/>
          <w:szCs w:val="28"/>
        </w:rPr>
      </w:pPr>
      <w:r>
        <w:rPr>
          <w:b/>
          <w:sz w:val="28"/>
          <w:szCs w:val="28"/>
        </w:rPr>
        <w:t>____________________________</w:t>
      </w:r>
      <w:r>
        <w:rPr>
          <w:b/>
          <w:sz w:val="28"/>
          <w:szCs w:val="28"/>
        </w:rPr>
        <w:tab/>
      </w:r>
      <w:r>
        <w:rPr>
          <w:b/>
          <w:sz w:val="28"/>
          <w:szCs w:val="28"/>
        </w:rPr>
        <w:tab/>
        <w:t>__________________________</w:t>
      </w:r>
    </w:p>
    <w:p w:rsidR="003C718A" w:rsidRPr="003C718A" w:rsidRDefault="003C718A" w:rsidP="008D5BF6">
      <w:pPr>
        <w:jc w:val="both"/>
        <w:rPr>
          <w:b/>
          <w:sz w:val="28"/>
          <w:szCs w:val="28"/>
        </w:rPr>
      </w:pPr>
      <w:r>
        <w:rPr>
          <w:b/>
          <w:sz w:val="28"/>
          <w:szCs w:val="28"/>
        </w:rPr>
        <w:t>Vice Mayor Wentzlaff</w:t>
      </w:r>
      <w:r>
        <w:rPr>
          <w:b/>
          <w:sz w:val="28"/>
          <w:szCs w:val="28"/>
        </w:rPr>
        <w:tab/>
      </w:r>
      <w:r>
        <w:rPr>
          <w:b/>
          <w:sz w:val="28"/>
          <w:szCs w:val="28"/>
        </w:rPr>
        <w:tab/>
      </w:r>
      <w:r>
        <w:rPr>
          <w:b/>
          <w:sz w:val="28"/>
          <w:szCs w:val="28"/>
        </w:rPr>
        <w:tab/>
      </w:r>
      <w:r>
        <w:rPr>
          <w:b/>
          <w:sz w:val="28"/>
          <w:szCs w:val="28"/>
        </w:rPr>
        <w:tab/>
        <w:t>City Clerk Panning</w:t>
      </w:r>
    </w:p>
    <w:p w:rsidR="003C718A" w:rsidRPr="003C718A" w:rsidRDefault="003C718A" w:rsidP="008D5BF6">
      <w:pPr>
        <w:jc w:val="both"/>
        <w:rPr>
          <w:sz w:val="28"/>
          <w:szCs w:val="28"/>
        </w:rPr>
      </w:pPr>
    </w:p>
    <w:p w:rsidR="003C718A" w:rsidRDefault="003C718A" w:rsidP="008D5BF6">
      <w:pPr>
        <w:jc w:val="both"/>
        <w:rPr>
          <w:sz w:val="28"/>
          <w:szCs w:val="28"/>
        </w:rPr>
      </w:pPr>
    </w:p>
    <w:p w:rsidR="003C718A" w:rsidRPr="003C718A" w:rsidRDefault="003C718A" w:rsidP="008D5BF6">
      <w:pPr>
        <w:jc w:val="both"/>
        <w:rPr>
          <w:sz w:val="28"/>
          <w:szCs w:val="28"/>
        </w:rPr>
      </w:pPr>
    </w:p>
    <w:p w:rsidR="00BA404C" w:rsidRPr="008063B7" w:rsidRDefault="00BA404C" w:rsidP="00180B2B">
      <w:pPr>
        <w:jc w:val="both"/>
        <w:rPr>
          <w:sz w:val="28"/>
          <w:szCs w:val="28"/>
        </w:rPr>
      </w:pPr>
    </w:p>
    <w:p w:rsidR="00180B2B" w:rsidRPr="00180B2B" w:rsidRDefault="00180B2B" w:rsidP="00180B2B">
      <w:pPr>
        <w:jc w:val="center"/>
        <w:rPr>
          <w:b/>
          <w:sz w:val="32"/>
          <w:szCs w:val="32"/>
        </w:rPr>
      </w:pPr>
    </w:p>
    <w:sectPr w:rsidR="00180B2B" w:rsidRPr="00180B2B" w:rsidSect="00075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1237B"/>
    <w:multiLevelType w:val="hybridMultilevel"/>
    <w:tmpl w:val="D71A779E"/>
    <w:lvl w:ilvl="0" w:tplc="F6EA01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0B2B"/>
    <w:rsid w:val="000134E5"/>
    <w:rsid w:val="00075488"/>
    <w:rsid w:val="00180B2B"/>
    <w:rsid w:val="002334A6"/>
    <w:rsid w:val="002F5ABD"/>
    <w:rsid w:val="003C718A"/>
    <w:rsid w:val="005F1810"/>
    <w:rsid w:val="00742BE8"/>
    <w:rsid w:val="007E0E19"/>
    <w:rsid w:val="008063B7"/>
    <w:rsid w:val="008D5BF6"/>
    <w:rsid w:val="008D73B7"/>
    <w:rsid w:val="00AE3931"/>
    <w:rsid w:val="00AF2D8A"/>
    <w:rsid w:val="00BA404C"/>
    <w:rsid w:val="00C9048D"/>
    <w:rsid w:val="00D95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B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2015-02-17T20:12:00Z</cp:lastPrinted>
  <dcterms:created xsi:type="dcterms:W3CDTF">2015-02-16T17:52:00Z</dcterms:created>
  <dcterms:modified xsi:type="dcterms:W3CDTF">2015-02-17T20:13:00Z</dcterms:modified>
</cp:coreProperties>
</file>