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58" w:rsidRDefault="00CB02C0" w:rsidP="00CB02C0">
      <w:pPr>
        <w:pStyle w:val="NoSpacing"/>
        <w:jc w:val="center"/>
        <w:rPr>
          <w:b/>
          <w:sz w:val="28"/>
          <w:szCs w:val="28"/>
        </w:rPr>
      </w:pPr>
      <w:r>
        <w:rPr>
          <w:b/>
          <w:sz w:val="28"/>
          <w:szCs w:val="28"/>
        </w:rPr>
        <w:t>City Of Green Isle</w:t>
      </w:r>
    </w:p>
    <w:p w:rsidR="00CB02C0" w:rsidRDefault="00CB02C0" w:rsidP="00CB02C0">
      <w:pPr>
        <w:pStyle w:val="NoSpacing"/>
        <w:jc w:val="center"/>
        <w:rPr>
          <w:b/>
          <w:sz w:val="28"/>
          <w:szCs w:val="28"/>
        </w:rPr>
      </w:pPr>
      <w:r>
        <w:rPr>
          <w:b/>
          <w:sz w:val="28"/>
          <w:szCs w:val="28"/>
        </w:rPr>
        <w:t>City Council Meeting Minutes</w:t>
      </w:r>
    </w:p>
    <w:p w:rsidR="00CB02C0" w:rsidRDefault="00CB02C0" w:rsidP="00CB02C0">
      <w:pPr>
        <w:pStyle w:val="NoSpacing"/>
        <w:jc w:val="center"/>
        <w:rPr>
          <w:b/>
          <w:sz w:val="28"/>
          <w:szCs w:val="28"/>
        </w:rPr>
      </w:pPr>
      <w:r>
        <w:rPr>
          <w:b/>
          <w:sz w:val="28"/>
          <w:szCs w:val="28"/>
        </w:rPr>
        <w:t>Tuesday, February 09, 2016</w:t>
      </w:r>
    </w:p>
    <w:p w:rsidR="00CB02C0" w:rsidRDefault="00CB02C0" w:rsidP="00CB02C0">
      <w:pPr>
        <w:pStyle w:val="NoSpacing"/>
        <w:jc w:val="center"/>
        <w:rPr>
          <w:b/>
          <w:sz w:val="28"/>
          <w:szCs w:val="28"/>
        </w:rPr>
      </w:pPr>
      <w:r>
        <w:rPr>
          <w:b/>
          <w:sz w:val="28"/>
          <w:szCs w:val="28"/>
        </w:rPr>
        <w:t>City Office Council Chambers</w:t>
      </w:r>
    </w:p>
    <w:p w:rsidR="00CB02C0" w:rsidRDefault="00CB02C0" w:rsidP="00CB02C0">
      <w:pPr>
        <w:pStyle w:val="NoSpacing"/>
        <w:jc w:val="center"/>
        <w:rPr>
          <w:b/>
          <w:sz w:val="28"/>
          <w:szCs w:val="28"/>
        </w:rPr>
      </w:pPr>
    </w:p>
    <w:p w:rsidR="00CB02C0" w:rsidRDefault="00CB02C0" w:rsidP="00CB02C0">
      <w:pPr>
        <w:pStyle w:val="NoSpacing"/>
        <w:jc w:val="both"/>
        <w:rPr>
          <w:sz w:val="28"/>
          <w:szCs w:val="28"/>
        </w:rPr>
      </w:pPr>
      <w:r w:rsidRPr="00CB02C0">
        <w:rPr>
          <w:b/>
          <w:sz w:val="28"/>
          <w:szCs w:val="28"/>
          <w:u w:val="single"/>
        </w:rPr>
        <w:t xml:space="preserve">Call the City Council meeting to </w:t>
      </w:r>
      <w:proofErr w:type="gramStart"/>
      <w:r w:rsidRPr="00CB02C0">
        <w:rPr>
          <w:b/>
          <w:sz w:val="28"/>
          <w:szCs w:val="28"/>
          <w:u w:val="single"/>
        </w:rPr>
        <w:t>order</w:t>
      </w:r>
      <w:r>
        <w:rPr>
          <w:b/>
          <w:sz w:val="28"/>
          <w:szCs w:val="28"/>
        </w:rPr>
        <w:t xml:space="preserve">  </w:t>
      </w:r>
      <w:r>
        <w:rPr>
          <w:sz w:val="28"/>
          <w:szCs w:val="28"/>
        </w:rPr>
        <w:t>Mayor</w:t>
      </w:r>
      <w:proofErr w:type="gramEnd"/>
      <w:r>
        <w:rPr>
          <w:sz w:val="28"/>
          <w:szCs w:val="28"/>
        </w:rPr>
        <w:t xml:space="preserve"> ZumBerge called the meeting to order at 7 PM</w:t>
      </w:r>
    </w:p>
    <w:p w:rsidR="00CB02C0" w:rsidRDefault="00CB02C0" w:rsidP="00CB02C0">
      <w:pPr>
        <w:pStyle w:val="NoSpacing"/>
        <w:jc w:val="both"/>
        <w:rPr>
          <w:sz w:val="28"/>
          <w:szCs w:val="28"/>
        </w:rPr>
      </w:pPr>
    </w:p>
    <w:p w:rsidR="00CB02C0" w:rsidRDefault="00CB02C0" w:rsidP="00CB02C0">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CB02C0" w:rsidRDefault="00CB02C0" w:rsidP="00CB02C0">
      <w:pPr>
        <w:pStyle w:val="NoSpacing"/>
        <w:jc w:val="both"/>
        <w:rPr>
          <w:b/>
          <w:sz w:val="28"/>
          <w:szCs w:val="28"/>
          <w:u w:val="single"/>
        </w:rPr>
      </w:pPr>
    </w:p>
    <w:p w:rsidR="00CB02C0" w:rsidRDefault="00CB02C0" w:rsidP="00CB02C0">
      <w:pPr>
        <w:pStyle w:val="NoSpacing"/>
        <w:jc w:val="both"/>
        <w:rPr>
          <w:sz w:val="28"/>
          <w:szCs w:val="28"/>
        </w:rPr>
      </w:pPr>
      <w:r>
        <w:rPr>
          <w:b/>
          <w:sz w:val="28"/>
          <w:szCs w:val="28"/>
          <w:u w:val="single"/>
        </w:rPr>
        <w:t>Council Members present</w:t>
      </w:r>
      <w:r>
        <w:rPr>
          <w:sz w:val="28"/>
          <w:szCs w:val="28"/>
        </w:rPr>
        <w:t xml:space="preserve"> Mayor ZumBerge, Wentzlaff, Schauer, Harms</w:t>
      </w:r>
    </w:p>
    <w:p w:rsidR="00CB02C0" w:rsidRDefault="00CB02C0" w:rsidP="00CB02C0">
      <w:pPr>
        <w:pStyle w:val="NoSpacing"/>
        <w:jc w:val="both"/>
        <w:rPr>
          <w:sz w:val="28"/>
          <w:szCs w:val="28"/>
        </w:rPr>
      </w:pPr>
    </w:p>
    <w:p w:rsidR="00CB02C0" w:rsidRDefault="00CB02C0" w:rsidP="00CB02C0">
      <w:pPr>
        <w:pStyle w:val="NoSpacing"/>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Oelfke</w:t>
      </w:r>
      <w:proofErr w:type="gramEnd"/>
    </w:p>
    <w:p w:rsidR="00CB02C0" w:rsidRDefault="00CB02C0" w:rsidP="00CB02C0">
      <w:pPr>
        <w:pStyle w:val="NoSpacing"/>
        <w:jc w:val="both"/>
        <w:rPr>
          <w:sz w:val="28"/>
          <w:szCs w:val="28"/>
        </w:rPr>
      </w:pPr>
    </w:p>
    <w:p w:rsidR="00CB02C0" w:rsidRDefault="00CB02C0" w:rsidP="00CB02C0">
      <w:pPr>
        <w:pStyle w:val="NoSpacing"/>
        <w:jc w:val="both"/>
        <w:rPr>
          <w:sz w:val="28"/>
          <w:szCs w:val="28"/>
        </w:rPr>
      </w:pPr>
      <w:proofErr w:type="gramStart"/>
      <w:r>
        <w:rPr>
          <w:b/>
          <w:sz w:val="28"/>
          <w:szCs w:val="28"/>
          <w:u w:val="single"/>
        </w:rPr>
        <w:t>Staff present</w:t>
      </w:r>
      <w:proofErr w:type="gramEnd"/>
      <w:r>
        <w:rPr>
          <w:sz w:val="28"/>
          <w:szCs w:val="28"/>
        </w:rPr>
        <w:t xml:space="preserve"> City Clerk Panning</w:t>
      </w:r>
    </w:p>
    <w:p w:rsidR="00CB02C0" w:rsidRDefault="00CB02C0" w:rsidP="00CB02C0">
      <w:pPr>
        <w:pStyle w:val="NoSpacing"/>
        <w:jc w:val="both"/>
        <w:rPr>
          <w:sz w:val="28"/>
          <w:szCs w:val="28"/>
        </w:rPr>
      </w:pPr>
    </w:p>
    <w:p w:rsidR="00CB02C0" w:rsidRDefault="00CB02C0" w:rsidP="00CB02C0">
      <w:pPr>
        <w:pStyle w:val="NoSpacing"/>
        <w:jc w:val="both"/>
        <w:rPr>
          <w:sz w:val="28"/>
          <w:szCs w:val="28"/>
        </w:rPr>
      </w:pPr>
      <w:r>
        <w:rPr>
          <w:b/>
          <w:sz w:val="28"/>
          <w:szCs w:val="28"/>
          <w:u w:val="single"/>
        </w:rPr>
        <w:t>Others present</w:t>
      </w:r>
      <w:r>
        <w:rPr>
          <w:sz w:val="28"/>
          <w:szCs w:val="28"/>
        </w:rPr>
        <w:t xml:space="preserve"> Kurt Menk (Arlington Enterprise), Diana Karau (Sibley East Schoolboard candidate), </w:t>
      </w:r>
      <w:proofErr w:type="gramStart"/>
      <w:r>
        <w:rPr>
          <w:sz w:val="28"/>
          <w:szCs w:val="28"/>
        </w:rPr>
        <w:t>Br</w:t>
      </w:r>
      <w:r w:rsidR="00905861">
        <w:rPr>
          <w:sz w:val="28"/>
          <w:szCs w:val="28"/>
        </w:rPr>
        <w:t>andy</w:t>
      </w:r>
      <w:proofErr w:type="gramEnd"/>
      <w:r w:rsidR="00905861">
        <w:rPr>
          <w:sz w:val="28"/>
          <w:szCs w:val="28"/>
        </w:rPr>
        <w:t xml:space="preserve"> Barrett (Community School)</w:t>
      </w:r>
      <w:r>
        <w:rPr>
          <w:sz w:val="28"/>
          <w:szCs w:val="28"/>
        </w:rPr>
        <w:t xml:space="preserve"> </w:t>
      </w:r>
    </w:p>
    <w:p w:rsidR="00CB02C0" w:rsidRDefault="00CB02C0" w:rsidP="00CB02C0">
      <w:pPr>
        <w:pStyle w:val="NoSpacing"/>
        <w:jc w:val="both"/>
        <w:rPr>
          <w:sz w:val="28"/>
          <w:szCs w:val="28"/>
        </w:rPr>
      </w:pPr>
    </w:p>
    <w:p w:rsidR="00CB02C0" w:rsidRDefault="00CB02C0" w:rsidP="00CB02C0">
      <w:pPr>
        <w:pStyle w:val="NoSpacing"/>
        <w:jc w:val="both"/>
        <w:rPr>
          <w:sz w:val="28"/>
          <w:szCs w:val="28"/>
        </w:rPr>
      </w:pPr>
      <w:r>
        <w:rPr>
          <w:b/>
          <w:sz w:val="28"/>
          <w:szCs w:val="28"/>
          <w:u w:val="single"/>
        </w:rPr>
        <w:t>Public comment period</w:t>
      </w:r>
      <w:r>
        <w:rPr>
          <w:sz w:val="28"/>
          <w:szCs w:val="28"/>
        </w:rPr>
        <w:t xml:space="preserve"> No one</w:t>
      </w:r>
    </w:p>
    <w:p w:rsidR="00CB02C0" w:rsidRDefault="00CB02C0" w:rsidP="00CB02C0">
      <w:pPr>
        <w:pStyle w:val="NoSpacing"/>
        <w:jc w:val="both"/>
        <w:rPr>
          <w:sz w:val="28"/>
          <w:szCs w:val="28"/>
        </w:rPr>
      </w:pPr>
    </w:p>
    <w:p w:rsidR="00CB02C0" w:rsidRDefault="00CB02C0" w:rsidP="00CB02C0">
      <w:pPr>
        <w:pStyle w:val="NoSpacing"/>
        <w:jc w:val="both"/>
        <w:rPr>
          <w:sz w:val="28"/>
          <w:szCs w:val="28"/>
        </w:rPr>
      </w:pPr>
      <w:r>
        <w:rPr>
          <w:b/>
          <w:sz w:val="28"/>
          <w:szCs w:val="28"/>
          <w:u w:val="single"/>
        </w:rPr>
        <w:t>Approval of the Agenda</w:t>
      </w:r>
    </w:p>
    <w:p w:rsidR="00905861" w:rsidRDefault="00905861" w:rsidP="00CB02C0">
      <w:pPr>
        <w:pStyle w:val="NoSpacing"/>
        <w:jc w:val="both"/>
        <w:rPr>
          <w:sz w:val="28"/>
          <w:szCs w:val="28"/>
        </w:rPr>
      </w:pPr>
    </w:p>
    <w:p w:rsidR="00905861" w:rsidRDefault="00905861" w:rsidP="00CB02C0">
      <w:pPr>
        <w:pStyle w:val="NoSpacing"/>
        <w:jc w:val="both"/>
        <w:rPr>
          <w:b/>
          <w:sz w:val="28"/>
          <w:szCs w:val="28"/>
          <w:u w:val="single"/>
        </w:rPr>
      </w:pPr>
      <w:r>
        <w:rPr>
          <w:b/>
          <w:sz w:val="28"/>
          <w:szCs w:val="28"/>
          <w:u w:val="single"/>
        </w:rPr>
        <w:t>Motion made by Wentzlaff &amp; seconded by Harms to approve the Agenda. Motion carried 4/0.</w:t>
      </w:r>
    </w:p>
    <w:p w:rsidR="00905861" w:rsidRDefault="00905861" w:rsidP="00CB02C0">
      <w:pPr>
        <w:pStyle w:val="NoSpacing"/>
        <w:jc w:val="both"/>
        <w:rPr>
          <w:b/>
          <w:sz w:val="28"/>
          <w:szCs w:val="28"/>
          <w:u w:val="single"/>
        </w:rPr>
      </w:pPr>
    </w:p>
    <w:p w:rsidR="00905861" w:rsidRDefault="00905861" w:rsidP="00CB02C0">
      <w:pPr>
        <w:pStyle w:val="NoSpacing"/>
        <w:jc w:val="both"/>
        <w:rPr>
          <w:b/>
          <w:sz w:val="28"/>
          <w:szCs w:val="28"/>
          <w:u w:val="single"/>
        </w:rPr>
      </w:pPr>
      <w:r>
        <w:rPr>
          <w:b/>
          <w:sz w:val="28"/>
          <w:szCs w:val="28"/>
          <w:u w:val="single"/>
        </w:rPr>
        <w:t>Approval of the Consent Agenda</w:t>
      </w:r>
    </w:p>
    <w:p w:rsidR="00905861" w:rsidRDefault="00905861" w:rsidP="00905861">
      <w:pPr>
        <w:pStyle w:val="NoSpacing"/>
        <w:numPr>
          <w:ilvl w:val="0"/>
          <w:numId w:val="1"/>
        </w:numPr>
        <w:jc w:val="both"/>
        <w:rPr>
          <w:b/>
          <w:sz w:val="28"/>
          <w:szCs w:val="28"/>
          <w:u w:val="single"/>
        </w:rPr>
      </w:pPr>
      <w:r>
        <w:rPr>
          <w:b/>
          <w:sz w:val="28"/>
          <w:szCs w:val="28"/>
          <w:u w:val="single"/>
        </w:rPr>
        <w:t>Approval of the minutes from the 1-26-16 meeting</w:t>
      </w:r>
    </w:p>
    <w:p w:rsidR="00905861" w:rsidRDefault="00905861" w:rsidP="00905861">
      <w:pPr>
        <w:pStyle w:val="NoSpacing"/>
        <w:numPr>
          <w:ilvl w:val="0"/>
          <w:numId w:val="1"/>
        </w:numPr>
        <w:jc w:val="both"/>
        <w:rPr>
          <w:b/>
          <w:sz w:val="28"/>
          <w:szCs w:val="28"/>
          <w:u w:val="single"/>
        </w:rPr>
      </w:pPr>
      <w:r>
        <w:rPr>
          <w:b/>
          <w:sz w:val="28"/>
          <w:szCs w:val="28"/>
          <w:u w:val="single"/>
        </w:rPr>
        <w:t>Approval of the claims for 2-09-16 totalling $18,404.50</w:t>
      </w:r>
    </w:p>
    <w:p w:rsidR="00905861" w:rsidRDefault="00905861" w:rsidP="00905861">
      <w:pPr>
        <w:pStyle w:val="NoSpacing"/>
        <w:jc w:val="both"/>
        <w:rPr>
          <w:b/>
          <w:sz w:val="28"/>
          <w:szCs w:val="28"/>
          <w:u w:val="single"/>
        </w:rPr>
      </w:pPr>
    </w:p>
    <w:p w:rsidR="00905861" w:rsidRDefault="00905861" w:rsidP="00905861">
      <w:pPr>
        <w:pStyle w:val="NoSpacing"/>
        <w:jc w:val="both"/>
        <w:rPr>
          <w:b/>
          <w:sz w:val="28"/>
          <w:szCs w:val="28"/>
          <w:u w:val="single"/>
        </w:rPr>
      </w:pPr>
      <w:r>
        <w:rPr>
          <w:b/>
          <w:sz w:val="28"/>
          <w:szCs w:val="28"/>
          <w:u w:val="single"/>
        </w:rPr>
        <w:t>Motion made by Schauer &amp; seconded by ZumBerge to approve the Consent Agenda. Motion carried 4/0.</w:t>
      </w:r>
    </w:p>
    <w:p w:rsidR="00905861" w:rsidRDefault="00905861" w:rsidP="00905861">
      <w:pPr>
        <w:pStyle w:val="NoSpacing"/>
        <w:jc w:val="both"/>
        <w:rPr>
          <w:b/>
          <w:sz w:val="28"/>
          <w:szCs w:val="28"/>
          <w:u w:val="single"/>
        </w:rPr>
      </w:pPr>
    </w:p>
    <w:p w:rsidR="00905861" w:rsidRDefault="00905861" w:rsidP="00905861">
      <w:pPr>
        <w:pStyle w:val="NoSpacing"/>
        <w:jc w:val="both"/>
        <w:rPr>
          <w:sz w:val="28"/>
          <w:szCs w:val="28"/>
        </w:rPr>
      </w:pPr>
      <w:r>
        <w:rPr>
          <w:b/>
          <w:sz w:val="28"/>
          <w:szCs w:val="28"/>
          <w:u w:val="single"/>
        </w:rPr>
        <w:t>Diana Karau</w:t>
      </w:r>
      <w:r w:rsidR="00953262">
        <w:rPr>
          <w:b/>
          <w:sz w:val="28"/>
          <w:szCs w:val="28"/>
          <w:u w:val="single"/>
        </w:rPr>
        <w:t>—Sibley East schoolboard candidate</w:t>
      </w:r>
      <w:r>
        <w:rPr>
          <w:sz w:val="28"/>
          <w:szCs w:val="28"/>
        </w:rPr>
        <w:t xml:space="preserve"> Diana </w:t>
      </w:r>
      <w:r w:rsidR="00953262">
        <w:rPr>
          <w:sz w:val="28"/>
          <w:szCs w:val="28"/>
        </w:rPr>
        <w:t xml:space="preserve">introduced herself &amp; </w:t>
      </w:r>
      <w:r>
        <w:rPr>
          <w:sz w:val="28"/>
          <w:szCs w:val="28"/>
        </w:rPr>
        <w:t>gave a litt</w:t>
      </w:r>
      <w:r w:rsidR="0026095E">
        <w:rPr>
          <w:sz w:val="28"/>
          <w:szCs w:val="28"/>
        </w:rPr>
        <w:t>l</w:t>
      </w:r>
      <w:r>
        <w:rPr>
          <w:sz w:val="28"/>
          <w:szCs w:val="28"/>
        </w:rPr>
        <w:t>e history of her</w:t>
      </w:r>
      <w:r w:rsidR="00953262">
        <w:rPr>
          <w:sz w:val="28"/>
          <w:szCs w:val="28"/>
        </w:rPr>
        <w:t xml:space="preserve"> family &amp;</w:t>
      </w:r>
      <w:r w:rsidR="0026095E">
        <w:rPr>
          <w:sz w:val="28"/>
          <w:szCs w:val="28"/>
        </w:rPr>
        <w:t xml:space="preserve"> work</w:t>
      </w:r>
      <w:r w:rsidR="00953262">
        <w:rPr>
          <w:sz w:val="28"/>
          <w:szCs w:val="28"/>
        </w:rPr>
        <w:t>. She also stated that she would like to work with Green Isle, if elected, to make them feel more a part of the Sibley East school</w:t>
      </w:r>
      <w:r w:rsidR="0026095E">
        <w:rPr>
          <w:sz w:val="28"/>
          <w:szCs w:val="28"/>
        </w:rPr>
        <w:t>s</w:t>
      </w:r>
      <w:r w:rsidR="00953262">
        <w:rPr>
          <w:sz w:val="28"/>
          <w:szCs w:val="28"/>
        </w:rPr>
        <w:t>.</w:t>
      </w:r>
    </w:p>
    <w:p w:rsidR="00997B12" w:rsidRDefault="00997B12" w:rsidP="00997B12">
      <w:pPr>
        <w:pStyle w:val="NoSpacing"/>
        <w:jc w:val="both"/>
        <w:rPr>
          <w:sz w:val="28"/>
          <w:szCs w:val="28"/>
        </w:rPr>
      </w:pPr>
      <w:r>
        <w:rPr>
          <w:b/>
          <w:sz w:val="28"/>
          <w:szCs w:val="28"/>
          <w:u w:val="single"/>
        </w:rPr>
        <w:lastRenderedPageBreak/>
        <w:t>City Attorney Arneson</w:t>
      </w:r>
      <w:r>
        <w:rPr>
          <w:sz w:val="28"/>
          <w:szCs w:val="28"/>
        </w:rPr>
        <w:t xml:space="preserve"> Attorney Arneson advised the Council that he did some investigating on how best for Green Isle to give money to the Community School. He gave examples of what invoices that the City could pay &amp; couldn’t, example—is ok to pay the boiler</w:t>
      </w:r>
      <w:r w:rsidR="000B1B61">
        <w:rPr>
          <w:sz w:val="28"/>
          <w:szCs w:val="28"/>
        </w:rPr>
        <w:t xml:space="preserve"> maintenance, extended day care, but not to pay lawn service, snow removal, etc. After much discussion it was agreed that the School would send certain invoices to the City to be paid. The School would actually pay and the City would reimburse the School. All payments would be approved by the Council prior to a check being written as is done on all other claims.</w:t>
      </w:r>
    </w:p>
    <w:p w:rsidR="00330CDA" w:rsidRDefault="00330CDA" w:rsidP="00997B12">
      <w:pPr>
        <w:pStyle w:val="NoSpacing"/>
        <w:jc w:val="both"/>
        <w:rPr>
          <w:sz w:val="28"/>
          <w:szCs w:val="28"/>
        </w:rPr>
      </w:pPr>
    </w:p>
    <w:p w:rsidR="00330CDA" w:rsidRDefault="00330CDA" w:rsidP="00997B12">
      <w:pPr>
        <w:pStyle w:val="NoSpacing"/>
        <w:jc w:val="both"/>
        <w:rPr>
          <w:sz w:val="28"/>
          <w:szCs w:val="28"/>
        </w:rPr>
      </w:pPr>
      <w:r>
        <w:rPr>
          <w:b/>
          <w:sz w:val="28"/>
          <w:szCs w:val="28"/>
          <w:u w:val="single"/>
        </w:rPr>
        <w:t>Community School</w:t>
      </w:r>
      <w:r>
        <w:rPr>
          <w:sz w:val="28"/>
          <w:szCs w:val="28"/>
        </w:rPr>
        <w:t xml:space="preserve"> covered above</w:t>
      </w:r>
    </w:p>
    <w:p w:rsidR="00330CDA" w:rsidRDefault="00330CDA" w:rsidP="00997B12">
      <w:pPr>
        <w:pStyle w:val="NoSpacing"/>
        <w:jc w:val="both"/>
        <w:rPr>
          <w:sz w:val="28"/>
          <w:szCs w:val="28"/>
        </w:rPr>
      </w:pPr>
    </w:p>
    <w:p w:rsidR="00330CDA" w:rsidRDefault="00330CDA" w:rsidP="00997B12">
      <w:pPr>
        <w:pStyle w:val="NoSpacing"/>
        <w:jc w:val="both"/>
        <w:rPr>
          <w:sz w:val="28"/>
          <w:szCs w:val="28"/>
        </w:rPr>
      </w:pPr>
      <w:r>
        <w:rPr>
          <w:b/>
          <w:sz w:val="28"/>
          <w:szCs w:val="28"/>
          <w:u w:val="single"/>
        </w:rPr>
        <w:t>Verizon Tower Update</w:t>
      </w:r>
      <w:r>
        <w:rPr>
          <w:sz w:val="28"/>
          <w:szCs w:val="28"/>
        </w:rPr>
        <w:t xml:space="preserve"> </w:t>
      </w:r>
      <w:r w:rsidR="009B055C">
        <w:rPr>
          <w:sz w:val="28"/>
          <w:szCs w:val="28"/>
        </w:rPr>
        <w:t>Panning advised that the latest he has heard from Verizon is that they are still tweaking (fine tuning) the equipment</w:t>
      </w:r>
      <w:r w:rsidR="005E4E92">
        <w:rPr>
          <w:sz w:val="28"/>
          <w:szCs w:val="28"/>
        </w:rPr>
        <w:t xml:space="preserve"> so it is not officially “on air”.</w:t>
      </w:r>
      <w:r w:rsidR="009B055C">
        <w:rPr>
          <w:sz w:val="28"/>
          <w:szCs w:val="28"/>
        </w:rPr>
        <w:t xml:space="preserve"> He also said that he has heard from some in the City that their reception has improved and others say there is no change.</w:t>
      </w:r>
    </w:p>
    <w:p w:rsidR="009B055C" w:rsidRDefault="009B055C" w:rsidP="00997B12">
      <w:pPr>
        <w:pStyle w:val="NoSpacing"/>
        <w:jc w:val="both"/>
        <w:rPr>
          <w:sz w:val="28"/>
          <w:szCs w:val="28"/>
        </w:rPr>
      </w:pPr>
    </w:p>
    <w:p w:rsidR="009B055C" w:rsidRDefault="009B055C" w:rsidP="00997B12">
      <w:pPr>
        <w:pStyle w:val="NoSpacing"/>
        <w:jc w:val="both"/>
        <w:rPr>
          <w:sz w:val="28"/>
          <w:szCs w:val="28"/>
        </w:rPr>
      </w:pPr>
      <w:r>
        <w:rPr>
          <w:b/>
          <w:sz w:val="28"/>
          <w:szCs w:val="28"/>
          <w:u w:val="single"/>
        </w:rPr>
        <w:t>Steve’s Auto Repair</w:t>
      </w:r>
      <w:r>
        <w:rPr>
          <w:sz w:val="28"/>
          <w:szCs w:val="28"/>
        </w:rPr>
        <w:t xml:space="preserve"> Attorney Arneson stated that a letter was sent to Steve today expressing our concern over the tires and oil barrels on his property.</w:t>
      </w:r>
    </w:p>
    <w:p w:rsidR="009B055C" w:rsidRDefault="009B055C" w:rsidP="00997B12">
      <w:pPr>
        <w:pStyle w:val="NoSpacing"/>
        <w:jc w:val="both"/>
        <w:rPr>
          <w:sz w:val="28"/>
          <w:szCs w:val="28"/>
        </w:rPr>
      </w:pPr>
    </w:p>
    <w:p w:rsidR="009B055C" w:rsidRDefault="005E4E92" w:rsidP="00997B12">
      <w:pPr>
        <w:pStyle w:val="NoSpacing"/>
        <w:jc w:val="both"/>
        <w:rPr>
          <w:b/>
          <w:sz w:val="28"/>
          <w:szCs w:val="28"/>
          <w:u w:val="single"/>
        </w:rPr>
      </w:pPr>
      <w:r>
        <w:rPr>
          <w:b/>
          <w:sz w:val="28"/>
          <w:szCs w:val="28"/>
          <w:u w:val="single"/>
        </w:rPr>
        <w:t>Resolution supporting “The MN Broadban Vision” Resolution 2016-04</w:t>
      </w:r>
    </w:p>
    <w:p w:rsidR="005E4E92" w:rsidRDefault="005E4E92" w:rsidP="00997B12">
      <w:pPr>
        <w:pStyle w:val="NoSpacing"/>
        <w:jc w:val="both"/>
        <w:rPr>
          <w:b/>
          <w:sz w:val="28"/>
          <w:szCs w:val="28"/>
          <w:u w:val="single"/>
        </w:rPr>
      </w:pPr>
    </w:p>
    <w:p w:rsidR="005E4E92" w:rsidRDefault="005E4E92" w:rsidP="00997B12">
      <w:pPr>
        <w:pStyle w:val="NoSpacing"/>
        <w:jc w:val="both"/>
        <w:rPr>
          <w:b/>
          <w:sz w:val="28"/>
          <w:szCs w:val="28"/>
          <w:u w:val="single"/>
        </w:rPr>
      </w:pPr>
      <w:r>
        <w:rPr>
          <w:b/>
          <w:sz w:val="28"/>
          <w:szCs w:val="28"/>
          <w:u w:val="single"/>
        </w:rPr>
        <w:t>Motion made by Wentzlaff &amp; seconded by Schauer to approve Resolution 2016-04. Motion carried 4/0.</w:t>
      </w:r>
    </w:p>
    <w:p w:rsidR="005E4E92" w:rsidRDefault="005E4E92" w:rsidP="00997B12">
      <w:pPr>
        <w:pStyle w:val="NoSpacing"/>
        <w:jc w:val="both"/>
        <w:rPr>
          <w:b/>
          <w:sz w:val="28"/>
          <w:szCs w:val="28"/>
          <w:u w:val="single"/>
        </w:rPr>
      </w:pPr>
    </w:p>
    <w:p w:rsidR="005E4E92" w:rsidRDefault="005E4E92" w:rsidP="00997B12">
      <w:pPr>
        <w:pStyle w:val="NoSpacing"/>
        <w:jc w:val="both"/>
        <w:rPr>
          <w:sz w:val="28"/>
          <w:szCs w:val="28"/>
        </w:rPr>
      </w:pPr>
      <w:r>
        <w:rPr>
          <w:b/>
          <w:sz w:val="28"/>
          <w:szCs w:val="28"/>
          <w:u w:val="single"/>
        </w:rPr>
        <w:t xml:space="preserve">Ambulance </w:t>
      </w:r>
      <w:proofErr w:type="gramStart"/>
      <w:r>
        <w:rPr>
          <w:b/>
          <w:sz w:val="28"/>
          <w:szCs w:val="28"/>
          <w:u w:val="single"/>
        </w:rPr>
        <w:t>Update</w:t>
      </w:r>
      <w:r>
        <w:rPr>
          <w:sz w:val="28"/>
          <w:szCs w:val="28"/>
        </w:rPr>
        <w:t xml:space="preserve">  The</w:t>
      </w:r>
      <w:proofErr w:type="gramEnd"/>
      <w:r>
        <w:rPr>
          <w:sz w:val="28"/>
          <w:szCs w:val="28"/>
        </w:rPr>
        <w:t xml:space="preserve"> City has a choice to pay the total payment of $14,889.79 upon delivery or make yearly payments of $2,121.15 over 8 years. This would be at a 3% interest rate.</w:t>
      </w:r>
    </w:p>
    <w:p w:rsidR="005E4E92" w:rsidRDefault="005E4E92" w:rsidP="00997B12">
      <w:pPr>
        <w:pStyle w:val="NoSpacing"/>
        <w:jc w:val="both"/>
        <w:rPr>
          <w:sz w:val="28"/>
          <w:szCs w:val="28"/>
        </w:rPr>
      </w:pPr>
    </w:p>
    <w:p w:rsidR="005E4E92" w:rsidRDefault="005E4E92" w:rsidP="00997B12">
      <w:pPr>
        <w:pStyle w:val="NoSpacing"/>
        <w:jc w:val="both"/>
        <w:rPr>
          <w:b/>
          <w:sz w:val="28"/>
          <w:szCs w:val="28"/>
          <w:u w:val="single"/>
        </w:rPr>
      </w:pPr>
      <w:r>
        <w:rPr>
          <w:b/>
          <w:sz w:val="28"/>
          <w:szCs w:val="28"/>
          <w:u w:val="single"/>
        </w:rPr>
        <w:t>Motion made by ZumBerge &amp; seconded by Wentzlaff to pay in full upon delivery. Motion carried 4/0.</w:t>
      </w:r>
    </w:p>
    <w:p w:rsidR="005E4E92" w:rsidRDefault="005E4E92" w:rsidP="00997B12">
      <w:pPr>
        <w:pStyle w:val="NoSpacing"/>
        <w:jc w:val="both"/>
        <w:rPr>
          <w:b/>
          <w:sz w:val="28"/>
          <w:szCs w:val="28"/>
          <w:u w:val="single"/>
        </w:rPr>
      </w:pPr>
    </w:p>
    <w:p w:rsidR="005E4E92" w:rsidRDefault="005E4E92" w:rsidP="00997B12">
      <w:pPr>
        <w:pStyle w:val="NoSpacing"/>
        <w:jc w:val="both"/>
        <w:rPr>
          <w:sz w:val="28"/>
          <w:szCs w:val="28"/>
        </w:rPr>
      </w:pPr>
      <w:r>
        <w:rPr>
          <w:b/>
          <w:sz w:val="28"/>
          <w:szCs w:val="28"/>
          <w:u w:val="single"/>
        </w:rPr>
        <w:t>Other Matters</w:t>
      </w:r>
      <w:r>
        <w:rPr>
          <w:sz w:val="28"/>
          <w:szCs w:val="28"/>
        </w:rPr>
        <w:t xml:space="preserve"> ZumBerge said that Scott Vos</w:t>
      </w:r>
      <w:r w:rsidR="00740B5A">
        <w:rPr>
          <w:sz w:val="28"/>
          <w:szCs w:val="28"/>
        </w:rPr>
        <w:t xml:space="preserve"> (not a City resident)</w:t>
      </w:r>
      <w:r>
        <w:rPr>
          <w:sz w:val="28"/>
          <w:szCs w:val="28"/>
        </w:rPr>
        <w:t xml:space="preserve"> has agreed to be a member of the Green Isle EDA. </w:t>
      </w:r>
      <w:r w:rsidR="00740B5A">
        <w:rPr>
          <w:sz w:val="28"/>
          <w:szCs w:val="28"/>
        </w:rPr>
        <w:t>Arneson will amend the By Laws accordingly and submit to the City for further action which requires a Public Hearing.</w:t>
      </w:r>
    </w:p>
    <w:p w:rsidR="00740B5A" w:rsidRDefault="00740B5A" w:rsidP="00997B12">
      <w:pPr>
        <w:pStyle w:val="NoSpacing"/>
        <w:jc w:val="both"/>
        <w:rPr>
          <w:sz w:val="28"/>
          <w:szCs w:val="28"/>
        </w:rPr>
      </w:pPr>
    </w:p>
    <w:p w:rsidR="00740B5A" w:rsidRDefault="00740B5A" w:rsidP="00997B12">
      <w:pPr>
        <w:pStyle w:val="NoSpacing"/>
        <w:jc w:val="both"/>
        <w:rPr>
          <w:b/>
          <w:sz w:val="28"/>
          <w:szCs w:val="28"/>
          <w:u w:val="single"/>
        </w:rPr>
      </w:pPr>
      <w:r>
        <w:rPr>
          <w:b/>
          <w:sz w:val="28"/>
          <w:szCs w:val="28"/>
          <w:u w:val="single"/>
        </w:rPr>
        <w:t>Motion made by Harms &amp; seconded by Wentzlaff to adjourn at 7:40 PM. Motion carried 4/0.</w:t>
      </w:r>
    </w:p>
    <w:p w:rsidR="00740B5A" w:rsidRDefault="00740B5A" w:rsidP="00997B12">
      <w:pPr>
        <w:pStyle w:val="NoSpacing"/>
        <w:jc w:val="both"/>
        <w:rPr>
          <w:b/>
          <w:sz w:val="28"/>
          <w:szCs w:val="28"/>
          <w:u w:val="single"/>
        </w:rPr>
      </w:pPr>
    </w:p>
    <w:p w:rsidR="00740B5A" w:rsidRDefault="00740B5A" w:rsidP="00997B12">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740B5A" w:rsidRDefault="00740B5A" w:rsidP="00997B12">
      <w:pPr>
        <w:pStyle w:val="NoSpacing"/>
        <w:jc w:val="both"/>
        <w:rPr>
          <w:b/>
          <w:sz w:val="28"/>
          <w:szCs w:val="28"/>
        </w:rPr>
      </w:pPr>
    </w:p>
    <w:p w:rsidR="00740B5A" w:rsidRDefault="00740B5A" w:rsidP="00997B12">
      <w:pPr>
        <w:pStyle w:val="NoSpacing"/>
        <w:jc w:val="both"/>
        <w:rPr>
          <w:b/>
          <w:sz w:val="28"/>
          <w:szCs w:val="28"/>
        </w:rPr>
      </w:pPr>
      <w:r>
        <w:rPr>
          <w:b/>
          <w:sz w:val="28"/>
          <w:szCs w:val="28"/>
        </w:rPr>
        <w:t>_______________________________</w:t>
      </w:r>
      <w:r>
        <w:rPr>
          <w:b/>
          <w:sz w:val="28"/>
          <w:szCs w:val="28"/>
        </w:rPr>
        <w:tab/>
        <w:t>___________________________</w:t>
      </w:r>
    </w:p>
    <w:p w:rsidR="00740B5A" w:rsidRPr="00740B5A" w:rsidRDefault="00740B5A" w:rsidP="00997B12">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5E4E92" w:rsidRPr="005E4E92" w:rsidRDefault="005E4E92" w:rsidP="00997B12">
      <w:pPr>
        <w:pStyle w:val="NoSpacing"/>
        <w:jc w:val="both"/>
        <w:rPr>
          <w:sz w:val="28"/>
          <w:szCs w:val="28"/>
        </w:rPr>
      </w:pPr>
    </w:p>
    <w:p w:rsidR="0026095E" w:rsidRPr="00905861" w:rsidRDefault="0026095E" w:rsidP="00905861">
      <w:pPr>
        <w:pStyle w:val="NoSpacing"/>
        <w:jc w:val="both"/>
        <w:rPr>
          <w:sz w:val="28"/>
          <w:szCs w:val="28"/>
        </w:rPr>
      </w:pPr>
    </w:p>
    <w:sectPr w:rsidR="0026095E" w:rsidRPr="00905861" w:rsidSect="007C0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30D44"/>
    <w:multiLevelType w:val="hybridMultilevel"/>
    <w:tmpl w:val="A7B65986"/>
    <w:lvl w:ilvl="0" w:tplc="97482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02C0"/>
    <w:rsid w:val="000B1B61"/>
    <w:rsid w:val="0026095E"/>
    <w:rsid w:val="00330CDA"/>
    <w:rsid w:val="004511AF"/>
    <w:rsid w:val="005E4E92"/>
    <w:rsid w:val="00740B5A"/>
    <w:rsid w:val="007C0C58"/>
    <w:rsid w:val="00905861"/>
    <w:rsid w:val="00953262"/>
    <w:rsid w:val="00997B12"/>
    <w:rsid w:val="009B055C"/>
    <w:rsid w:val="00C23556"/>
    <w:rsid w:val="00CB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2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2016-02-17T19:33:00Z</cp:lastPrinted>
  <dcterms:created xsi:type="dcterms:W3CDTF">2016-02-11T20:34:00Z</dcterms:created>
  <dcterms:modified xsi:type="dcterms:W3CDTF">2016-02-17T19:33:00Z</dcterms:modified>
</cp:coreProperties>
</file>