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112CA7" w:rsidP="0011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112CA7" w:rsidRDefault="00112CA7" w:rsidP="0011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Minutes</w:t>
      </w:r>
    </w:p>
    <w:p w:rsidR="00112CA7" w:rsidRDefault="00112CA7" w:rsidP="0011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27, 2015 (7 PM)</w:t>
      </w:r>
    </w:p>
    <w:p w:rsidR="00112CA7" w:rsidRDefault="00112CA7" w:rsidP="0011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112CA7" w:rsidRDefault="00112CA7" w:rsidP="00112CA7">
      <w:pPr>
        <w:jc w:val="center"/>
        <w:rPr>
          <w:b/>
          <w:sz w:val="28"/>
          <w:szCs w:val="28"/>
        </w:rPr>
      </w:pPr>
    </w:p>
    <w:p w:rsidR="00112CA7" w:rsidRDefault="00112CA7" w:rsidP="00112CA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Call the City Council Meeting to order</w:t>
      </w:r>
      <w:r>
        <w:rPr>
          <w:sz w:val="28"/>
          <w:szCs w:val="28"/>
        </w:rPr>
        <w:t xml:space="preserve"> Mayor ZumBerge called the meeting to order at 7 PM</w:t>
      </w:r>
    </w:p>
    <w:p w:rsidR="00112CA7" w:rsidRDefault="00112CA7" w:rsidP="00112CA7">
      <w:pPr>
        <w:jc w:val="both"/>
        <w:rPr>
          <w:b/>
          <w:sz w:val="28"/>
          <w:szCs w:val="28"/>
          <w:u w:val="single"/>
        </w:rPr>
      </w:pPr>
      <w:r w:rsidRPr="00112CA7">
        <w:rPr>
          <w:b/>
          <w:sz w:val="28"/>
          <w:szCs w:val="28"/>
          <w:u w:val="single"/>
        </w:rPr>
        <w:t>Pledge of Allegiance</w:t>
      </w:r>
    </w:p>
    <w:p w:rsidR="00112CA7" w:rsidRDefault="00112CA7" w:rsidP="00112CA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Council Members </w:t>
      </w:r>
      <w:proofErr w:type="gramStart"/>
      <w:r>
        <w:rPr>
          <w:b/>
          <w:sz w:val="28"/>
          <w:szCs w:val="28"/>
          <w:u w:val="single"/>
        </w:rPr>
        <w:t>Present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Mayor</w:t>
      </w:r>
      <w:proofErr w:type="gramEnd"/>
      <w:r>
        <w:rPr>
          <w:sz w:val="28"/>
          <w:szCs w:val="28"/>
        </w:rPr>
        <w:t xml:space="preserve"> ZumBerge, Wentzlaff, Schauer, Harms, Oelfke</w:t>
      </w:r>
    </w:p>
    <w:p w:rsidR="00112CA7" w:rsidRDefault="00112CA7" w:rsidP="00112CA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Staff Member Present</w:t>
      </w:r>
      <w:r>
        <w:rPr>
          <w:sz w:val="28"/>
          <w:szCs w:val="28"/>
        </w:rPr>
        <w:t xml:space="preserve"> City Clerk Panning</w:t>
      </w:r>
    </w:p>
    <w:p w:rsidR="00112CA7" w:rsidRDefault="00112CA7" w:rsidP="00112CA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Others Present</w:t>
      </w:r>
      <w:r>
        <w:rPr>
          <w:sz w:val="28"/>
          <w:szCs w:val="28"/>
        </w:rPr>
        <w:t xml:space="preserve"> Sarah Rathlisberger with AEM Financial Solutions, John Mueller with the Belle Plaine Herald</w:t>
      </w:r>
    </w:p>
    <w:p w:rsidR="00112CA7" w:rsidRDefault="00112CA7" w:rsidP="00112CA7">
      <w:pPr>
        <w:jc w:val="both"/>
        <w:rPr>
          <w:sz w:val="28"/>
          <w:szCs w:val="28"/>
        </w:rPr>
      </w:pPr>
    </w:p>
    <w:p w:rsidR="00112CA7" w:rsidRDefault="00112CA7" w:rsidP="00112CA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Public Comment </w:t>
      </w:r>
      <w:proofErr w:type="gramStart"/>
      <w:r>
        <w:rPr>
          <w:b/>
          <w:sz w:val="28"/>
          <w:szCs w:val="28"/>
          <w:u w:val="single"/>
        </w:rPr>
        <w:t>Period</w:t>
      </w:r>
      <w:r>
        <w:rPr>
          <w:sz w:val="28"/>
          <w:szCs w:val="28"/>
        </w:rPr>
        <w:t xml:space="preserve">  None</w:t>
      </w:r>
      <w:proofErr w:type="gramEnd"/>
    </w:p>
    <w:p w:rsidR="00112CA7" w:rsidRDefault="00112CA7" w:rsidP="00112CA7">
      <w:pPr>
        <w:jc w:val="both"/>
        <w:rPr>
          <w:sz w:val="28"/>
          <w:szCs w:val="28"/>
        </w:rPr>
      </w:pPr>
    </w:p>
    <w:p w:rsidR="00112CA7" w:rsidRDefault="00112CA7" w:rsidP="00112CA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the Agenda</w:t>
      </w:r>
      <w:r>
        <w:rPr>
          <w:sz w:val="28"/>
          <w:szCs w:val="28"/>
        </w:rPr>
        <w:t xml:space="preserve"> Schauer asked to be added</w:t>
      </w:r>
    </w:p>
    <w:p w:rsidR="00112CA7" w:rsidRDefault="00112CA7" w:rsidP="00112CA7">
      <w:pPr>
        <w:jc w:val="both"/>
        <w:rPr>
          <w:sz w:val="28"/>
          <w:szCs w:val="28"/>
        </w:rPr>
      </w:pPr>
    </w:p>
    <w:p w:rsidR="00112CA7" w:rsidRDefault="00E22C34" w:rsidP="00112CA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ZumBerge &amp; seconded by Harms to approve the Agenda with the addition. Motion carried 5/0</w:t>
      </w:r>
    </w:p>
    <w:p w:rsidR="00E22C34" w:rsidRDefault="00E22C34" w:rsidP="00112CA7">
      <w:pPr>
        <w:jc w:val="both"/>
        <w:rPr>
          <w:b/>
          <w:sz w:val="28"/>
          <w:szCs w:val="28"/>
          <w:u w:val="single"/>
        </w:rPr>
      </w:pPr>
    </w:p>
    <w:p w:rsidR="00E22C34" w:rsidRDefault="00E22C34" w:rsidP="00112CA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the Consent Agenda</w:t>
      </w:r>
    </w:p>
    <w:p w:rsidR="00E22C34" w:rsidRDefault="00E22C34" w:rsidP="00E22C3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the minutes from the 10-13-15 meeting</w:t>
      </w:r>
    </w:p>
    <w:p w:rsidR="00E22C34" w:rsidRDefault="00E22C34" w:rsidP="00E22C3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the claims for 10-27-15 totalling $26,725.79</w:t>
      </w:r>
    </w:p>
    <w:p w:rsidR="00E22C34" w:rsidRDefault="00E22C34" w:rsidP="00E22C34">
      <w:pPr>
        <w:jc w:val="both"/>
        <w:rPr>
          <w:b/>
          <w:sz w:val="28"/>
          <w:szCs w:val="28"/>
          <w:u w:val="single"/>
        </w:rPr>
      </w:pPr>
    </w:p>
    <w:p w:rsidR="00E22C34" w:rsidRDefault="00E22C34" w:rsidP="00E22C3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Wentzlaff &amp; seconded by Schauer to approve the Consent Agenda. Motion carried 4/0 with Oelfke abstaining</w:t>
      </w:r>
    </w:p>
    <w:p w:rsidR="00E22C34" w:rsidRDefault="00E22C34" w:rsidP="00E22C34">
      <w:pPr>
        <w:jc w:val="both"/>
        <w:rPr>
          <w:b/>
          <w:sz w:val="28"/>
          <w:szCs w:val="28"/>
          <w:u w:val="single"/>
        </w:rPr>
      </w:pPr>
    </w:p>
    <w:p w:rsidR="00373CB7" w:rsidRPr="00B85D38" w:rsidRDefault="00E22C34" w:rsidP="00E22C3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Sarah (AEM Financial Services) 3</w:t>
      </w:r>
      <w:r w:rsidRPr="00E22C34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Quarter Report</w:t>
      </w:r>
      <w:r w:rsidR="0060092A">
        <w:rPr>
          <w:sz w:val="28"/>
          <w:szCs w:val="28"/>
        </w:rPr>
        <w:tab/>
        <w:t xml:space="preserve">   Sarah said that cash is where we’d expect it to be with only having rec’d. </w:t>
      </w:r>
      <w:proofErr w:type="gramStart"/>
      <w:r w:rsidR="0060092A">
        <w:rPr>
          <w:sz w:val="28"/>
          <w:szCs w:val="28"/>
        </w:rPr>
        <w:t>the</w:t>
      </w:r>
      <w:proofErr w:type="gramEnd"/>
      <w:r w:rsidR="0060092A">
        <w:rPr>
          <w:sz w:val="28"/>
          <w:szCs w:val="28"/>
        </w:rPr>
        <w:t xml:space="preserve"> 1</w:t>
      </w:r>
      <w:r w:rsidR="0060092A" w:rsidRPr="0060092A">
        <w:rPr>
          <w:sz w:val="28"/>
          <w:szCs w:val="28"/>
          <w:vertAlign w:val="superscript"/>
        </w:rPr>
        <w:t>st</w:t>
      </w:r>
      <w:r w:rsidR="0060092A">
        <w:rPr>
          <w:sz w:val="28"/>
          <w:szCs w:val="28"/>
        </w:rPr>
        <w:t xml:space="preserve"> half tax settlement so far &amp; most of our debt payments already made.  Expenditures are under budget mostly due to timing of insurance payments (2 made in 2014 so none made in 2015).</w:t>
      </w:r>
      <w:r w:rsidR="008E70BE">
        <w:rPr>
          <w:sz w:val="28"/>
          <w:szCs w:val="28"/>
        </w:rPr>
        <w:t xml:space="preserve"> The waterfund has positive operations of about $5,000.00 which has reduced the deficit fund balance with more revenue and few expenses than in past years. Overall the City is in </w:t>
      </w:r>
      <w:r w:rsidR="00B85D38">
        <w:rPr>
          <w:sz w:val="28"/>
          <w:szCs w:val="28"/>
        </w:rPr>
        <w:t>decent shape financial wise.</w:t>
      </w:r>
    </w:p>
    <w:p w:rsidR="00373CB7" w:rsidRDefault="00373CB7" w:rsidP="00E22C34">
      <w:pPr>
        <w:jc w:val="both"/>
        <w:rPr>
          <w:b/>
          <w:sz w:val="28"/>
          <w:szCs w:val="28"/>
          <w:u w:val="single"/>
        </w:rPr>
      </w:pPr>
    </w:p>
    <w:p w:rsidR="00373CB7" w:rsidRDefault="00373CB7" w:rsidP="00E22C3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Sibley County Sheriff’s </w:t>
      </w:r>
      <w:proofErr w:type="gramStart"/>
      <w:r>
        <w:rPr>
          <w:b/>
          <w:sz w:val="28"/>
          <w:szCs w:val="28"/>
          <w:u w:val="single"/>
        </w:rPr>
        <w:t>Department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no show, will invite to future meeting</w:t>
      </w:r>
    </w:p>
    <w:p w:rsidR="00373CB7" w:rsidRDefault="00373CB7" w:rsidP="00E22C34">
      <w:pPr>
        <w:jc w:val="both"/>
        <w:rPr>
          <w:sz w:val="28"/>
          <w:szCs w:val="28"/>
        </w:rPr>
      </w:pPr>
    </w:p>
    <w:p w:rsidR="00373CB7" w:rsidRDefault="00373CB7" w:rsidP="00E22C3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Arlington Ambulance Purchase</w:t>
      </w:r>
      <w:r>
        <w:rPr>
          <w:sz w:val="28"/>
          <w:szCs w:val="28"/>
        </w:rPr>
        <w:t xml:space="preserve"> change in plans…Liza Donabauer is to arrange a meeting with Green Isle &amp; townships</w:t>
      </w:r>
    </w:p>
    <w:p w:rsidR="00373CB7" w:rsidRDefault="00373CB7" w:rsidP="00E22C34">
      <w:pPr>
        <w:jc w:val="both"/>
        <w:rPr>
          <w:sz w:val="28"/>
          <w:szCs w:val="28"/>
        </w:rPr>
      </w:pPr>
    </w:p>
    <w:p w:rsidR="00373CB7" w:rsidRDefault="00373CB7" w:rsidP="00E22C3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Other </w:t>
      </w:r>
      <w:proofErr w:type="gramStart"/>
      <w:r>
        <w:rPr>
          <w:b/>
          <w:sz w:val="28"/>
          <w:szCs w:val="28"/>
          <w:u w:val="single"/>
        </w:rPr>
        <w:t>Matters</w:t>
      </w:r>
      <w:r>
        <w:rPr>
          <w:sz w:val="28"/>
          <w:szCs w:val="28"/>
        </w:rPr>
        <w:t xml:space="preserve">  </w:t>
      </w:r>
      <w:r w:rsidR="000C797A">
        <w:rPr>
          <w:sz w:val="28"/>
          <w:szCs w:val="28"/>
        </w:rPr>
        <w:t>Schauer</w:t>
      </w:r>
      <w:proofErr w:type="gramEnd"/>
      <w:r w:rsidR="000C797A">
        <w:rPr>
          <w:sz w:val="28"/>
          <w:szCs w:val="28"/>
        </w:rPr>
        <w:t xml:space="preserve"> said that there is a bump on Hwy. 25 near Church Street where the boring was done under Hwy. 25 for RS Fiber. Clerk </w:t>
      </w:r>
      <w:proofErr w:type="gramStart"/>
      <w:r w:rsidR="000C797A">
        <w:rPr>
          <w:sz w:val="28"/>
          <w:szCs w:val="28"/>
        </w:rPr>
        <w:t>Panning</w:t>
      </w:r>
      <w:proofErr w:type="gramEnd"/>
      <w:r w:rsidR="000C797A">
        <w:rPr>
          <w:sz w:val="28"/>
          <w:szCs w:val="28"/>
        </w:rPr>
        <w:t xml:space="preserve"> said that he was made aware of the bump on the north side of Hwy. 25 and did contact Tjader &amp; Highstrom who did the boring. He also contacted MNDOT and made them aware of the situation. Both sides agreed to monitor the area of concern and repair if necessary.</w:t>
      </w:r>
    </w:p>
    <w:p w:rsidR="000C797A" w:rsidRDefault="000C797A" w:rsidP="00E22C34">
      <w:pPr>
        <w:jc w:val="both"/>
        <w:rPr>
          <w:sz w:val="28"/>
          <w:szCs w:val="28"/>
        </w:rPr>
      </w:pPr>
    </w:p>
    <w:p w:rsidR="000C797A" w:rsidRDefault="00815CCD" w:rsidP="00E2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ZumBerge said that he wants us to pursue the possibility of getting a grant to help in updating the play equipment at the Lion’s Park. Panning said that I&amp;S sent him a few possibilities and would help in preparing the grant paper work if we want. Panning stated that he asked </w:t>
      </w:r>
      <w:proofErr w:type="gramStart"/>
      <w:r>
        <w:rPr>
          <w:sz w:val="28"/>
          <w:szCs w:val="28"/>
        </w:rPr>
        <w:t>I&amp;S</w:t>
      </w:r>
      <w:proofErr w:type="gramEnd"/>
      <w:r>
        <w:rPr>
          <w:sz w:val="28"/>
          <w:szCs w:val="28"/>
        </w:rPr>
        <w:t xml:space="preserve"> for a ballpark figure on charges if they would help in the process. Panning will update the Council as more information is gathered.</w:t>
      </w:r>
    </w:p>
    <w:p w:rsidR="00815CCD" w:rsidRDefault="00815CCD" w:rsidP="00E22C34">
      <w:pPr>
        <w:jc w:val="both"/>
        <w:rPr>
          <w:sz w:val="28"/>
          <w:szCs w:val="28"/>
        </w:rPr>
      </w:pPr>
    </w:p>
    <w:p w:rsidR="00815CCD" w:rsidRDefault="00287492" w:rsidP="00E2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Wentzlaff asked if the street sweeper is working properly. ZumBerge said that it works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for leaves but not for sand, gravel, etc.</w:t>
      </w:r>
      <w:r w:rsidR="00D72BC1">
        <w:rPr>
          <w:sz w:val="28"/>
          <w:szCs w:val="28"/>
        </w:rPr>
        <w:t xml:space="preserve"> </w:t>
      </w:r>
    </w:p>
    <w:p w:rsidR="00287492" w:rsidRDefault="00287492" w:rsidP="00E22C34">
      <w:pPr>
        <w:jc w:val="both"/>
        <w:rPr>
          <w:sz w:val="28"/>
          <w:szCs w:val="28"/>
        </w:rPr>
      </w:pPr>
    </w:p>
    <w:p w:rsidR="00287492" w:rsidRDefault="00287492" w:rsidP="00E2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Wentzlaff also said that the cleaning &amp; digging of the ditch on the western side of town has created some concern to the property owners near the ditch. </w:t>
      </w:r>
      <w:r w:rsidR="00D72BC1">
        <w:rPr>
          <w:sz w:val="28"/>
          <w:szCs w:val="28"/>
        </w:rPr>
        <w:t xml:space="preserve">In some instances they didn’t realize that the ditch has 50’ easements on either </w:t>
      </w:r>
      <w:proofErr w:type="gramStart"/>
      <w:r w:rsidR="00D72BC1">
        <w:rPr>
          <w:sz w:val="28"/>
          <w:szCs w:val="28"/>
        </w:rPr>
        <w:t>side .</w:t>
      </w:r>
      <w:proofErr w:type="gramEnd"/>
      <w:r w:rsidR="00D72BC1">
        <w:rPr>
          <w:sz w:val="28"/>
          <w:szCs w:val="28"/>
        </w:rPr>
        <w:t xml:space="preserve"> He said that a quick meeting at the site with the contractor, Sibley County personnel &amp; the property owners did help to resolve the issues.</w:t>
      </w:r>
    </w:p>
    <w:p w:rsidR="00D72BC1" w:rsidRDefault="00D72BC1" w:rsidP="00E22C34">
      <w:pPr>
        <w:jc w:val="both"/>
        <w:rPr>
          <w:sz w:val="28"/>
          <w:szCs w:val="28"/>
        </w:rPr>
      </w:pPr>
    </w:p>
    <w:p w:rsidR="00D72BC1" w:rsidRDefault="00D72BC1" w:rsidP="00E22C3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ZumBerge &amp; seconded by Harms to adjourn at 7:40 PM. Motion carried 5/0.</w:t>
      </w:r>
    </w:p>
    <w:p w:rsidR="00D72BC1" w:rsidRDefault="00D72BC1" w:rsidP="00E22C34">
      <w:pPr>
        <w:jc w:val="both"/>
        <w:rPr>
          <w:b/>
          <w:sz w:val="28"/>
          <w:szCs w:val="28"/>
          <w:u w:val="single"/>
        </w:rPr>
      </w:pPr>
    </w:p>
    <w:p w:rsidR="00D72BC1" w:rsidRDefault="00D72BC1" w:rsidP="00E22C34">
      <w:pPr>
        <w:jc w:val="both"/>
        <w:rPr>
          <w:b/>
          <w:sz w:val="28"/>
          <w:szCs w:val="28"/>
          <w:u w:val="single"/>
        </w:rPr>
      </w:pPr>
    </w:p>
    <w:p w:rsidR="00D72BC1" w:rsidRDefault="00D72BC1" w:rsidP="00E22C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2BC1">
        <w:rPr>
          <w:b/>
          <w:sz w:val="28"/>
          <w:szCs w:val="28"/>
        </w:rPr>
        <w:t>ATTEST</w:t>
      </w:r>
    </w:p>
    <w:p w:rsidR="00D72BC1" w:rsidRDefault="00D72BC1" w:rsidP="00E22C34">
      <w:pPr>
        <w:jc w:val="both"/>
        <w:rPr>
          <w:b/>
          <w:sz w:val="28"/>
          <w:szCs w:val="28"/>
        </w:rPr>
      </w:pPr>
    </w:p>
    <w:p w:rsidR="00D72BC1" w:rsidRDefault="00D72BC1" w:rsidP="00E22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</w:t>
      </w:r>
    </w:p>
    <w:p w:rsidR="00D72BC1" w:rsidRPr="00D72BC1" w:rsidRDefault="00D72BC1" w:rsidP="00E22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Mayor ZumBerge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 Clerk Panning</w:t>
      </w:r>
    </w:p>
    <w:p w:rsidR="00112CA7" w:rsidRDefault="00112CA7" w:rsidP="00112CA7">
      <w:pPr>
        <w:jc w:val="both"/>
        <w:rPr>
          <w:sz w:val="28"/>
          <w:szCs w:val="28"/>
        </w:rPr>
      </w:pPr>
    </w:p>
    <w:p w:rsidR="00112CA7" w:rsidRPr="00112CA7" w:rsidRDefault="00112CA7" w:rsidP="00112CA7">
      <w:pPr>
        <w:jc w:val="both"/>
        <w:rPr>
          <w:sz w:val="28"/>
          <w:szCs w:val="28"/>
        </w:rPr>
      </w:pPr>
    </w:p>
    <w:p w:rsidR="00112CA7" w:rsidRPr="00112CA7" w:rsidRDefault="00112CA7" w:rsidP="00112CA7">
      <w:pPr>
        <w:jc w:val="both"/>
        <w:rPr>
          <w:sz w:val="28"/>
          <w:szCs w:val="28"/>
        </w:rPr>
      </w:pPr>
    </w:p>
    <w:sectPr w:rsidR="00112CA7" w:rsidRPr="00112CA7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3849"/>
    <w:multiLevelType w:val="hybridMultilevel"/>
    <w:tmpl w:val="F0F0D21E"/>
    <w:lvl w:ilvl="0" w:tplc="2D7EA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CA7"/>
    <w:rsid w:val="000134E5"/>
    <w:rsid w:val="00075488"/>
    <w:rsid w:val="000C797A"/>
    <w:rsid w:val="00112CA7"/>
    <w:rsid w:val="00287492"/>
    <w:rsid w:val="002A681C"/>
    <w:rsid w:val="00373CB7"/>
    <w:rsid w:val="003E133C"/>
    <w:rsid w:val="003F2727"/>
    <w:rsid w:val="003F4B1B"/>
    <w:rsid w:val="0046660A"/>
    <w:rsid w:val="0060092A"/>
    <w:rsid w:val="00815CCD"/>
    <w:rsid w:val="008B2855"/>
    <w:rsid w:val="008E70BE"/>
    <w:rsid w:val="00AE3931"/>
    <w:rsid w:val="00B85D38"/>
    <w:rsid w:val="00D72BC1"/>
    <w:rsid w:val="00E22C34"/>
    <w:rsid w:val="00E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2015-10-29T19:59:00Z</cp:lastPrinted>
  <dcterms:created xsi:type="dcterms:W3CDTF">2015-10-28T18:29:00Z</dcterms:created>
  <dcterms:modified xsi:type="dcterms:W3CDTF">2015-10-29T20:01:00Z</dcterms:modified>
</cp:coreProperties>
</file>